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ADC13" w14:textId="77777777" w:rsidR="006A570A" w:rsidRPr="00C73A38" w:rsidRDefault="006A570A" w:rsidP="006A570A">
      <w:pPr>
        <w:suppressAutoHyphens/>
        <w:rPr>
          <w:rFonts w:ascii="Arial" w:hAnsi="Arial" w:cs="Arial"/>
          <w:b/>
          <w:bCs/>
          <w:spacing w:val="-3"/>
        </w:rPr>
      </w:pPr>
    </w:p>
    <w:p w14:paraId="563707D3" w14:textId="77777777" w:rsidR="006A570A" w:rsidRPr="00C73A38" w:rsidRDefault="006A570A" w:rsidP="006A570A">
      <w:pPr>
        <w:suppressAutoHyphens/>
        <w:rPr>
          <w:rFonts w:ascii="Arial" w:hAnsi="Arial" w:cs="Arial"/>
          <w:b/>
          <w:bCs/>
          <w:spacing w:val="-3"/>
          <w:sz w:val="22"/>
          <w:szCs w:val="22"/>
        </w:rPr>
      </w:pPr>
    </w:p>
    <w:p w14:paraId="2C61147A" w14:textId="77777777" w:rsidR="00396CDE" w:rsidRPr="00C73A38" w:rsidRDefault="00396CDE" w:rsidP="006A570A">
      <w:pPr>
        <w:suppressAutoHyphens/>
        <w:rPr>
          <w:rFonts w:ascii="Arial" w:hAnsi="Arial" w:cs="Arial"/>
          <w:b/>
          <w:bCs/>
          <w:spacing w:val="-3"/>
          <w:sz w:val="22"/>
          <w:szCs w:val="22"/>
        </w:rPr>
      </w:pPr>
    </w:p>
    <w:p w14:paraId="4D95E876" w14:textId="77777777" w:rsidR="002F7014" w:rsidRPr="00C73A38" w:rsidRDefault="002F7014" w:rsidP="00434A9C">
      <w:pPr>
        <w:tabs>
          <w:tab w:val="left" w:pos="2340"/>
        </w:tabs>
        <w:suppressAutoHyphens/>
        <w:rPr>
          <w:rFonts w:ascii="Arial" w:hAnsi="Arial" w:cs="Arial"/>
          <w:b/>
          <w:bCs/>
          <w:spacing w:val="-3"/>
          <w:sz w:val="21"/>
          <w:szCs w:val="21"/>
        </w:rPr>
      </w:pPr>
    </w:p>
    <w:p w14:paraId="33A0488A" w14:textId="2CED097D" w:rsidR="006A570A" w:rsidRPr="00C73A38" w:rsidRDefault="00434A9C" w:rsidP="00434A9C">
      <w:pPr>
        <w:tabs>
          <w:tab w:val="left" w:pos="2340"/>
        </w:tabs>
        <w:suppressAutoHyphens/>
        <w:rPr>
          <w:rFonts w:ascii="Arial" w:hAnsi="Arial" w:cs="Arial"/>
          <w:spacing w:val="-3"/>
          <w:sz w:val="21"/>
          <w:szCs w:val="21"/>
        </w:rPr>
      </w:pPr>
      <w:r w:rsidRPr="00C73A38">
        <w:rPr>
          <w:rFonts w:ascii="Arial" w:hAnsi="Arial" w:cs="Arial"/>
          <w:b/>
          <w:bCs/>
          <w:spacing w:val="-3"/>
          <w:sz w:val="21"/>
          <w:szCs w:val="21"/>
        </w:rPr>
        <w:t>FOR</w:t>
      </w:r>
      <w:r w:rsidR="00234B5C" w:rsidRPr="00C73A38">
        <w:rPr>
          <w:rFonts w:ascii="Arial" w:hAnsi="Arial" w:cs="Arial"/>
          <w:b/>
          <w:bCs/>
          <w:spacing w:val="-3"/>
          <w:sz w:val="21"/>
          <w:szCs w:val="21"/>
        </w:rPr>
        <w:t xml:space="preserve"> IMMEDIATE</w:t>
      </w:r>
      <w:r w:rsidRPr="00C73A38">
        <w:rPr>
          <w:rFonts w:ascii="Arial" w:hAnsi="Arial" w:cs="Arial"/>
          <w:b/>
          <w:bCs/>
          <w:spacing w:val="-3"/>
          <w:sz w:val="21"/>
          <w:szCs w:val="21"/>
        </w:rPr>
        <w:t xml:space="preserve"> </w:t>
      </w:r>
      <w:r w:rsidR="006A570A" w:rsidRPr="00C73A38">
        <w:rPr>
          <w:rFonts w:ascii="Arial" w:hAnsi="Arial" w:cs="Arial"/>
          <w:b/>
          <w:bCs/>
          <w:spacing w:val="-3"/>
          <w:sz w:val="21"/>
          <w:szCs w:val="21"/>
        </w:rPr>
        <w:t>RELEASE</w:t>
      </w:r>
      <w:r w:rsidR="00BC6C5E" w:rsidRPr="00C73A38">
        <w:rPr>
          <w:rFonts w:ascii="Arial" w:hAnsi="Arial" w:cs="Arial"/>
          <w:b/>
          <w:bCs/>
          <w:spacing w:val="-3"/>
          <w:sz w:val="21"/>
          <w:szCs w:val="21"/>
        </w:rPr>
        <w:t>:</w:t>
      </w:r>
      <w:r w:rsidRPr="00C73A38">
        <w:rPr>
          <w:rFonts w:ascii="Arial" w:hAnsi="Arial" w:cs="Arial"/>
          <w:spacing w:val="-3"/>
          <w:sz w:val="21"/>
          <w:szCs w:val="21"/>
        </w:rPr>
        <w:tab/>
      </w:r>
      <w:r w:rsidR="00234B5C" w:rsidRPr="003F1B23">
        <w:rPr>
          <w:rFonts w:ascii="Arial" w:hAnsi="Arial" w:cs="Arial"/>
          <w:b/>
          <w:color w:val="C00000"/>
          <w:spacing w:val="-3"/>
          <w:sz w:val="21"/>
          <w:szCs w:val="21"/>
        </w:rPr>
        <w:t>[</w:t>
      </w:r>
      <w:r w:rsidR="00C73A38" w:rsidRPr="003F1B23">
        <w:rPr>
          <w:rFonts w:ascii="Arial" w:hAnsi="Arial" w:cs="Arial"/>
          <w:b/>
          <w:color w:val="C00000"/>
          <w:spacing w:val="-3"/>
          <w:sz w:val="21"/>
          <w:szCs w:val="21"/>
        </w:rPr>
        <w:t xml:space="preserve">Insert </w:t>
      </w:r>
      <w:r w:rsidR="00677563">
        <w:rPr>
          <w:rFonts w:ascii="Arial" w:hAnsi="Arial" w:cs="Arial"/>
          <w:b/>
          <w:color w:val="C00000"/>
          <w:spacing w:val="-3"/>
          <w:sz w:val="21"/>
          <w:szCs w:val="21"/>
        </w:rPr>
        <w:t xml:space="preserve">Issue </w:t>
      </w:r>
      <w:r w:rsidR="00C73A38" w:rsidRPr="003F1B23">
        <w:rPr>
          <w:rFonts w:ascii="Arial" w:hAnsi="Arial" w:cs="Arial"/>
          <w:b/>
          <w:color w:val="C00000"/>
          <w:spacing w:val="-3"/>
          <w:sz w:val="21"/>
          <w:szCs w:val="21"/>
        </w:rPr>
        <w:t>Date</w:t>
      </w:r>
      <w:r w:rsidR="00234B5C" w:rsidRPr="003F1B23">
        <w:rPr>
          <w:rFonts w:ascii="Arial" w:hAnsi="Arial" w:cs="Arial"/>
          <w:b/>
          <w:color w:val="C00000"/>
          <w:spacing w:val="-3"/>
          <w:sz w:val="21"/>
          <w:szCs w:val="21"/>
        </w:rPr>
        <w:t>]</w:t>
      </w:r>
      <w:r w:rsidR="006A570A" w:rsidRPr="00C73A38">
        <w:rPr>
          <w:rFonts w:ascii="Arial" w:hAnsi="Arial" w:cs="Arial"/>
          <w:b/>
          <w:color w:val="FF0000"/>
          <w:spacing w:val="-3"/>
          <w:sz w:val="21"/>
          <w:szCs w:val="21"/>
        </w:rPr>
        <w:tab/>
      </w:r>
    </w:p>
    <w:p w14:paraId="10298E1A" w14:textId="77777777" w:rsidR="00573887" w:rsidRPr="00C73A38" w:rsidRDefault="00573887" w:rsidP="00BC6C5E">
      <w:pPr>
        <w:tabs>
          <w:tab w:val="left" w:pos="1260"/>
        </w:tabs>
        <w:suppressAutoHyphens/>
        <w:rPr>
          <w:rFonts w:ascii="Arial" w:hAnsi="Arial" w:cs="Arial"/>
          <w:b/>
          <w:bCs/>
          <w:spacing w:val="-3"/>
          <w:sz w:val="21"/>
          <w:szCs w:val="21"/>
        </w:rPr>
      </w:pPr>
    </w:p>
    <w:p w14:paraId="47045B72" w14:textId="3E4DFD6A" w:rsidR="00C73A38" w:rsidRDefault="006A570A" w:rsidP="006C1DEE">
      <w:pPr>
        <w:tabs>
          <w:tab w:val="left" w:pos="1260"/>
        </w:tabs>
        <w:suppressAutoHyphens/>
        <w:rPr>
          <w:rFonts w:ascii="Arial" w:hAnsi="Arial" w:cs="Arial"/>
          <w:color w:val="C00000"/>
          <w:sz w:val="22"/>
          <w:szCs w:val="22"/>
        </w:rPr>
      </w:pPr>
      <w:r w:rsidRPr="00C73A38">
        <w:rPr>
          <w:rFonts w:ascii="Arial" w:hAnsi="Arial" w:cs="Arial"/>
          <w:b/>
          <w:bCs/>
          <w:spacing w:val="-3"/>
          <w:sz w:val="21"/>
          <w:szCs w:val="21"/>
        </w:rPr>
        <w:t>CONTACT:</w:t>
      </w:r>
      <w:r w:rsidR="00BC6C5E" w:rsidRPr="00C73A38">
        <w:rPr>
          <w:rFonts w:ascii="Arial" w:hAnsi="Arial" w:cs="Arial"/>
          <w:spacing w:val="-3"/>
          <w:sz w:val="21"/>
          <w:szCs w:val="21"/>
        </w:rPr>
        <w:tab/>
      </w:r>
      <w:r w:rsidR="00C73A38" w:rsidRPr="00C73A38">
        <w:rPr>
          <w:rFonts w:ascii="Arial" w:hAnsi="Arial" w:cs="Arial"/>
          <w:b/>
          <w:color w:val="C00000"/>
          <w:sz w:val="22"/>
          <w:szCs w:val="22"/>
        </w:rPr>
        <w:t>[Insert Local Government Contact</w:t>
      </w:r>
      <w:r w:rsidR="00E04668">
        <w:rPr>
          <w:rFonts w:ascii="Arial" w:hAnsi="Arial" w:cs="Arial"/>
          <w:b/>
          <w:color w:val="C00000"/>
          <w:sz w:val="22"/>
          <w:szCs w:val="22"/>
        </w:rPr>
        <w:t>]</w:t>
      </w:r>
      <w:r w:rsidR="00697B61">
        <w:rPr>
          <w:rFonts w:ascii="Arial" w:hAnsi="Arial" w:cs="Arial"/>
          <w:b/>
          <w:color w:val="C00000"/>
          <w:sz w:val="22"/>
          <w:szCs w:val="22"/>
        </w:rPr>
        <w:t xml:space="preserve"> a</w:t>
      </w:r>
      <w:r w:rsidR="00697B61" w:rsidRPr="00697B61">
        <w:rPr>
          <w:rFonts w:ascii="Arial" w:hAnsi="Arial" w:cs="Arial"/>
          <w:b/>
          <w:color w:val="C00000"/>
          <w:sz w:val="22"/>
          <w:szCs w:val="22"/>
        </w:rPr>
        <w:t xml:space="preserve">nd/or </w:t>
      </w:r>
      <w:r w:rsidR="00697B61">
        <w:rPr>
          <w:rFonts w:ascii="Arial" w:hAnsi="Arial" w:cs="Arial"/>
          <w:color w:val="C00000"/>
          <w:sz w:val="22"/>
          <w:szCs w:val="22"/>
        </w:rPr>
        <w:br/>
      </w:r>
      <w:r w:rsidR="00E04668">
        <w:rPr>
          <w:rFonts w:ascii="Arial" w:hAnsi="Arial" w:cs="Arial"/>
          <w:color w:val="C00000"/>
          <w:sz w:val="22"/>
          <w:szCs w:val="22"/>
        </w:rPr>
        <w:tab/>
      </w:r>
      <w:r w:rsidR="00E04668">
        <w:rPr>
          <w:rFonts w:ascii="Arial" w:hAnsi="Arial" w:cs="Arial"/>
          <w:b/>
          <w:color w:val="C00000"/>
          <w:sz w:val="22"/>
          <w:szCs w:val="22"/>
        </w:rPr>
        <w:t>[</w:t>
      </w:r>
      <w:r w:rsidR="00E04668" w:rsidRPr="00697B61">
        <w:rPr>
          <w:rFonts w:ascii="Arial" w:hAnsi="Arial" w:cs="Arial"/>
          <w:b/>
          <w:color w:val="C00000"/>
          <w:sz w:val="22"/>
          <w:szCs w:val="22"/>
        </w:rPr>
        <w:t>optional</w:t>
      </w:r>
      <w:r w:rsidR="00E04668">
        <w:rPr>
          <w:rFonts w:ascii="Arial" w:hAnsi="Arial" w:cs="Arial"/>
          <w:b/>
          <w:color w:val="C00000"/>
          <w:sz w:val="22"/>
          <w:szCs w:val="22"/>
        </w:rPr>
        <w:t>]</w:t>
      </w:r>
    </w:p>
    <w:p w14:paraId="5E4EA3F3" w14:textId="0ECC5BAA" w:rsidR="00C73A38" w:rsidRPr="00C73A38" w:rsidRDefault="00697B61" w:rsidP="006C1DEE">
      <w:pPr>
        <w:tabs>
          <w:tab w:val="left" w:pos="1260"/>
        </w:tabs>
        <w:suppressAutoHyphens/>
        <w:rPr>
          <w:rFonts w:ascii="Arial" w:hAnsi="Arial" w:cs="Arial"/>
          <w:spacing w:val="-3"/>
          <w:sz w:val="21"/>
          <w:szCs w:val="21"/>
        </w:rPr>
      </w:pPr>
      <w:r>
        <w:rPr>
          <w:rFonts w:ascii="Arial" w:hAnsi="Arial" w:cs="Arial"/>
          <w:color w:val="C00000"/>
          <w:sz w:val="22"/>
          <w:szCs w:val="22"/>
        </w:rPr>
        <w:tab/>
      </w:r>
      <w:r w:rsidR="00C73A38" w:rsidRPr="00C73A38">
        <w:rPr>
          <w:rFonts w:ascii="Arial" w:hAnsi="Arial" w:cs="Arial"/>
          <w:spacing w:val="-3"/>
          <w:sz w:val="21"/>
          <w:szCs w:val="21"/>
        </w:rPr>
        <w:t xml:space="preserve">Joyce Lee </w:t>
      </w:r>
    </w:p>
    <w:p w14:paraId="3DB5CC63" w14:textId="1CA1929D" w:rsidR="00C73A38" w:rsidRDefault="00C73A38" w:rsidP="006C1DEE">
      <w:pPr>
        <w:tabs>
          <w:tab w:val="left" w:pos="1260"/>
        </w:tabs>
        <w:suppressAutoHyphens/>
        <w:rPr>
          <w:rFonts w:ascii="Arial" w:hAnsi="Arial" w:cs="Arial"/>
          <w:spacing w:val="-3"/>
          <w:sz w:val="21"/>
          <w:szCs w:val="21"/>
        </w:rPr>
      </w:pPr>
      <w:r w:rsidRPr="00C73A38">
        <w:rPr>
          <w:rFonts w:ascii="Arial" w:hAnsi="Arial" w:cs="Arial"/>
          <w:spacing w:val="-3"/>
          <w:sz w:val="21"/>
          <w:szCs w:val="21"/>
        </w:rPr>
        <w:tab/>
        <w:t>Awards Program Manager</w:t>
      </w:r>
      <w:r>
        <w:rPr>
          <w:rFonts w:ascii="Arial" w:hAnsi="Arial" w:cs="Arial"/>
          <w:spacing w:val="-3"/>
          <w:sz w:val="21"/>
          <w:szCs w:val="21"/>
        </w:rPr>
        <w:t>, ICMA</w:t>
      </w:r>
      <w:r>
        <w:rPr>
          <w:rFonts w:ascii="Arial" w:hAnsi="Arial" w:cs="Arial"/>
          <w:spacing w:val="-3"/>
          <w:sz w:val="21"/>
          <w:szCs w:val="21"/>
        </w:rPr>
        <w:br/>
      </w:r>
      <w:r>
        <w:rPr>
          <w:rFonts w:ascii="Arial" w:hAnsi="Arial" w:cs="Arial"/>
          <w:spacing w:val="-3"/>
          <w:sz w:val="21"/>
          <w:szCs w:val="21"/>
        </w:rPr>
        <w:tab/>
      </w:r>
      <w:hyperlink r:id="rId7" w:history="1">
        <w:r w:rsidRPr="006E6E39">
          <w:rPr>
            <w:rStyle w:val="Hyperlink"/>
            <w:rFonts w:ascii="Arial" w:hAnsi="Arial" w:cs="Arial"/>
            <w:spacing w:val="-3"/>
            <w:sz w:val="21"/>
            <w:szCs w:val="21"/>
          </w:rPr>
          <w:t>jlee@icma.org</w:t>
        </w:r>
      </w:hyperlink>
    </w:p>
    <w:p w14:paraId="0A8EFF16" w14:textId="735916FF" w:rsidR="00C73A38" w:rsidRPr="00C73A38" w:rsidRDefault="00C73A38" w:rsidP="006C1DEE">
      <w:pPr>
        <w:tabs>
          <w:tab w:val="left" w:pos="1260"/>
        </w:tabs>
        <w:suppressAutoHyphens/>
        <w:rPr>
          <w:rFonts w:ascii="Arial" w:hAnsi="Arial" w:cs="Arial"/>
          <w:spacing w:val="-3"/>
          <w:sz w:val="21"/>
          <w:szCs w:val="21"/>
        </w:rPr>
      </w:pPr>
      <w:r>
        <w:rPr>
          <w:rFonts w:ascii="Arial" w:hAnsi="Arial" w:cs="Arial"/>
          <w:spacing w:val="-3"/>
          <w:sz w:val="21"/>
          <w:szCs w:val="21"/>
        </w:rPr>
        <w:tab/>
      </w:r>
      <w:r w:rsidRPr="00C73A38">
        <w:rPr>
          <w:rFonts w:ascii="Arial" w:hAnsi="Arial" w:cs="Arial"/>
          <w:spacing w:val="-3"/>
          <w:sz w:val="21"/>
          <w:szCs w:val="21"/>
        </w:rPr>
        <w:t>202</w:t>
      </w:r>
      <w:r w:rsidR="003F1B23">
        <w:rPr>
          <w:rFonts w:ascii="Arial" w:hAnsi="Arial" w:cs="Arial"/>
          <w:spacing w:val="-3"/>
          <w:sz w:val="21"/>
          <w:szCs w:val="21"/>
        </w:rPr>
        <w:t>-</w:t>
      </w:r>
      <w:r w:rsidRPr="00C73A38">
        <w:rPr>
          <w:rFonts w:ascii="Arial" w:hAnsi="Arial" w:cs="Arial"/>
          <w:spacing w:val="-3"/>
          <w:sz w:val="21"/>
          <w:szCs w:val="21"/>
        </w:rPr>
        <w:t>962</w:t>
      </w:r>
      <w:r w:rsidR="003F1B23">
        <w:rPr>
          <w:rFonts w:ascii="Arial" w:hAnsi="Arial" w:cs="Arial"/>
          <w:spacing w:val="-3"/>
          <w:sz w:val="21"/>
          <w:szCs w:val="21"/>
        </w:rPr>
        <w:t>-</w:t>
      </w:r>
      <w:r w:rsidRPr="00C73A38">
        <w:rPr>
          <w:rFonts w:ascii="Arial" w:hAnsi="Arial" w:cs="Arial"/>
          <w:spacing w:val="-3"/>
          <w:sz w:val="21"/>
          <w:szCs w:val="21"/>
        </w:rPr>
        <w:t>3625</w:t>
      </w:r>
      <w:r w:rsidRPr="00C73A38">
        <w:rPr>
          <w:rFonts w:ascii="Arial" w:hAnsi="Arial" w:cs="Arial"/>
          <w:spacing w:val="-3"/>
          <w:sz w:val="21"/>
          <w:szCs w:val="21"/>
        </w:rPr>
        <w:tab/>
      </w:r>
    </w:p>
    <w:p w14:paraId="6CDE5525" w14:textId="010C60BA" w:rsidR="00A66D43" w:rsidRPr="00C73A38" w:rsidRDefault="006C1DEE" w:rsidP="00C73A38">
      <w:pPr>
        <w:tabs>
          <w:tab w:val="left" w:pos="1260"/>
        </w:tabs>
        <w:suppressAutoHyphens/>
        <w:jc w:val="both"/>
        <w:rPr>
          <w:rFonts w:ascii="Arial" w:hAnsi="Arial" w:cs="Arial"/>
          <w:spacing w:val="-3"/>
          <w:sz w:val="21"/>
          <w:szCs w:val="21"/>
        </w:rPr>
      </w:pPr>
      <w:r w:rsidRPr="00C73A38">
        <w:rPr>
          <w:rFonts w:ascii="Arial" w:hAnsi="Arial" w:cs="Arial"/>
          <w:spacing w:val="-3"/>
          <w:sz w:val="21"/>
          <w:szCs w:val="21"/>
        </w:rPr>
        <w:tab/>
      </w:r>
    </w:p>
    <w:p w14:paraId="200B2B9D" w14:textId="77777777" w:rsidR="006A570A" w:rsidRPr="00C73A38" w:rsidRDefault="006A570A" w:rsidP="006A570A">
      <w:pPr>
        <w:pStyle w:val="Heading1"/>
        <w:rPr>
          <w:rFonts w:ascii="Arial" w:hAnsi="Arial" w:cs="Arial"/>
          <w:sz w:val="22"/>
          <w:szCs w:val="22"/>
        </w:rPr>
      </w:pPr>
    </w:p>
    <w:p w14:paraId="54A1E5AE" w14:textId="77777777" w:rsidR="00C73A38" w:rsidRDefault="00C73A38" w:rsidP="00766BAD">
      <w:pPr>
        <w:pStyle w:val="Heading1"/>
        <w:jc w:val="center"/>
        <w:rPr>
          <w:rFonts w:ascii="Arial" w:hAnsi="Arial" w:cs="Arial"/>
          <w:sz w:val="28"/>
          <w:szCs w:val="28"/>
        </w:rPr>
      </w:pPr>
      <w:r>
        <w:rPr>
          <w:rFonts w:ascii="Arial" w:hAnsi="Arial" w:cs="Arial"/>
          <w:sz w:val="28"/>
          <w:szCs w:val="28"/>
        </w:rPr>
        <w:t>ICMA</w:t>
      </w:r>
      <w:r w:rsidR="00766BAD" w:rsidRPr="00C73A38">
        <w:rPr>
          <w:rFonts w:ascii="Arial" w:hAnsi="Arial" w:cs="Arial"/>
          <w:sz w:val="28"/>
          <w:szCs w:val="28"/>
        </w:rPr>
        <w:t xml:space="preserve"> Recognizes</w:t>
      </w:r>
      <w:r>
        <w:rPr>
          <w:rFonts w:ascii="Arial" w:hAnsi="Arial" w:cs="Arial"/>
          <w:sz w:val="28"/>
          <w:szCs w:val="28"/>
        </w:rPr>
        <w:t xml:space="preserve"> </w:t>
      </w:r>
      <w:r w:rsidR="00766BAD" w:rsidRPr="00C73A38">
        <w:rPr>
          <w:rFonts w:ascii="Arial" w:hAnsi="Arial" w:cs="Arial"/>
          <w:color w:val="C00000"/>
          <w:sz w:val="28"/>
          <w:szCs w:val="28"/>
        </w:rPr>
        <w:t xml:space="preserve">[Insert Name of Community, State] </w:t>
      </w:r>
      <w:r w:rsidR="00766BAD" w:rsidRPr="00C73A38">
        <w:rPr>
          <w:rFonts w:ascii="Arial" w:hAnsi="Arial" w:cs="Arial"/>
          <w:sz w:val="28"/>
          <w:szCs w:val="28"/>
        </w:rPr>
        <w:t xml:space="preserve">for </w:t>
      </w:r>
    </w:p>
    <w:p w14:paraId="23133E9E" w14:textId="5F7CDFC8" w:rsidR="00766BAD" w:rsidRPr="00C73A38" w:rsidRDefault="00766BAD" w:rsidP="00766BAD">
      <w:pPr>
        <w:pStyle w:val="Heading1"/>
        <w:jc w:val="center"/>
        <w:rPr>
          <w:rFonts w:ascii="Arial" w:hAnsi="Arial" w:cs="Arial"/>
          <w:sz w:val="28"/>
          <w:szCs w:val="28"/>
        </w:rPr>
      </w:pPr>
      <w:r w:rsidRPr="00C73A38">
        <w:rPr>
          <w:rFonts w:ascii="Arial" w:hAnsi="Arial" w:cs="Arial"/>
          <w:sz w:val="28"/>
          <w:szCs w:val="28"/>
        </w:rPr>
        <w:t>Program Excellence</w:t>
      </w:r>
    </w:p>
    <w:p w14:paraId="3455F88F" w14:textId="77777777" w:rsidR="00766BAD" w:rsidRPr="00C73A38" w:rsidRDefault="00766BAD" w:rsidP="00766BAD">
      <w:pPr>
        <w:jc w:val="center"/>
        <w:rPr>
          <w:rFonts w:ascii="Arial" w:hAnsi="Arial" w:cs="Arial"/>
          <w:szCs w:val="20"/>
        </w:rPr>
      </w:pPr>
      <w:r w:rsidRPr="00C73A38">
        <w:rPr>
          <w:rFonts w:ascii="Arial" w:hAnsi="Arial" w:cs="Arial"/>
        </w:rPr>
        <w:t xml:space="preserve"> </w:t>
      </w:r>
    </w:p>
    <w:p w14:paraId="612D5286" w14:textId="71B243C0" w:rsidR="00766BAD" w:rsidRPr="00C73A38" w:rsidRDefault="00766BAD" w:rsidP="00766BAD">
      <w:pPr>
        <w:rPr>
          <w:rFonts w:ascii="Arial" w:hAnsi="Arial" w:cs="Arial"/>
          <w:sz w:val="22"/>
          <w:szCs w:val="22"/>
        </w:rPr>
      </w:pPr>
      <w:r w:rsidRPr="00C73A38">
        <w:rPr>
          <w:rFonts w:ascii="Arial" w:hAnsi="Arial" w:cs="Arial"/>
          <w:b/>
          <w:sz w:val="22"/>
          <w:szCs w:val="22"/>
        </w:rPr>
        <w:t>WASHINGTON, D.C.</w:t>
      </w:r>
      <w:proofErr w:type="gramStart"/>
      <w:r w:rsidR="00C602F5">
        <w:rPr>
          <w:rFonts w:ascii="Arial" w:hAnsi="Arial" w:cs="Arial"/>
          <w:sz w:val="22"/>
          <w:szCs w:val="22"/>
        </w:rPr>
        <w:t>—</w:t>
      </w:r>
      <w:r w:rsidRPr="00C73A38">
        <w:rPr>
          <w:rFonts w:ascii="Arial" w:hAnsi="Arial" w:cs="Arial"/>
          <w:b/>
          <w:color w:val="C00000"/>
          <w:sz w:val="22"/>
          <w:szCs w:val="22"/>
        </w:rPr>
        <w:t>[</w:t>
      </w:r>
      <w:proofErr w:type="gramEnd"/>
      <w:r w:rsidRPr="00C73A38">
        <w:rPr>
          <w:rFonts w:ascii="Arial" w:hAnsi="Arial" w:cs="Arial"/>
          <w:b/>
          <w:color w:val="C00000"/>
          <w:sz w:val="22"/>
          <w:szCs w:val="22"/>
        </w:rPr>
        <w:t xml:space="preserve">Insert name of community, state] </w:t>
      </w:r>
      <w:r w:rsidR="00C73A38">
        <w:rPr>
          <w:rFonts w:ascii="Arial" w:hAnsi="Arial" w:cs="Arial"/>
          <w:sz w:val="22"/>
          <w:szCs w:val="22"/>
        </w:rPr>
        <w:t>has been</w:t>
      </w:r>
      <w:r w:rsidRPr="00C73A38">
        <w:rPr>
          <w:rFonts w:ascii="Arial" w:hAnsi="Arial" w:cs="Arial"/>
          <w:sz w:val="22"/>
          <w:szCs w:val="22"/>
        </w:rPr>
        <w:t xml:space="preserve"> recognized by ICMA, the International City/County Management Association, as a recipient of the organization’s </w:t>
      </w:r>
      <w:r w:rsidRPr="00C73A38">
        <w:rPr>
          <w:rFonts w:ascii="Arial" w:hAnsi="Arial" w:cs="Arial"/>
          <w:b/>
          <w:color w:val="C00000"/>
          <w:sz w:val="22"/>
          <w:szCs w:val="22"/>
        </w:rPr>
        <w:t>[Insert name of award]</w:t>
      </w:r>
      <w:r w:rsidRPr="00C73A38">
        <w:rPr>
          <w:rFonts w:ascii="Arial" w:hAnsi="Arial" w:cs="Arial"/>
          <w:sz w:val="22"/>
          <w:szCs w:val="22"/>
        </w:rPr>
        <w:t xml:space="preserve">. The award recognizes </w:t>
      </w:r>
      <w:r w:rsidRPr="00C73A38">
        <w:rPr>
          <w:rFonts w:ascii="Arial" w:hAnsi="Arial" w:cs="Arial"/>
          <w:b/>
          <w:color w:val="C00000"/>
          <w:sz w:val="22"/>
          <w:szCs w:val="22"/>
        </w:rPr>
        <w:t>[Insert appropriate description from Appendix A attached]</w:t>
      </w:r>
      <w:r w:rsidRPr="00C73A38">
        <w:rPr>
          <w:rFonts w:ascii="Arial" w:hAnsi="Arial" w:cs="Arial"/>
          <w:sz w:val="22"/>
          <w:szCs w:val="22"/>
        </w:rPr>
        <w:t xml:space="preserve">. </w:t>
      </w:r>
    </w:p>
    <w:p w14:paraId="22C3D0F3" w14:textId="77777777" w:rsidR="00766BAD" w:rsidRPr="00C73A38" w:rsidRDefault="00766BAD" w:rsidP="00766BAD">
      <w:pPr>
        <w:rPr>
          <w:rFonts w:ascii="Arial" w:hAnsi="Arial" w:cs="Arial"/>
          <w:sz w:val="22"/>
          <w:szCs w:val="22"/>
        </w:rPr>
      </w:pPr>
    </w:p>
    <w:p w14:paraId="4D33ADD4" w14:textId="670AADCF" w:rsidR="00766BAD" w:rsidRPr="00C73A38" w:rsidRDefault="00766BAD" w:rsidP="00766BAD">
      <w:pPr>
        <w:rPr>
          <w:rFonts w:ascii="Arial" w:hAnsi="Arial" w:cs="Arial"/>
          <w:sz w:val="22"/>
          <w:szCs w:val="22"/>
        </w:rPr>
      </w:pPr>
      <w:r w:rsidRPr="00C73A38">
        <w:rPr>
          <w:rFonts w:ascii="Arial" w:hAnsi="Arial" w:cs="Arial"/>
          <w:b/>
          <w:color w:val="C00000"/>
          <w:sz w:val="22"/>
          <w:szCs w:val="22"/>
        </w:rPr>
        <w:t>[Insert name of community and name/title of administrator/manager]</w:t>
      </w:r>
      <w:r w:rsidRPr="00C73A38">
        <w:rPr>
          <w:rFonts w:ascii="Arial" w:hAnsi="Arial" w:cs="Arial"/>
          <w:sz w:val="22"/>
          <w:szCs w:val="22"/>
        </w:rPr>
        <w:t xml:space="preserve"> will be honored </w:t>
      </w:r>
      <w:r w:rsidR="00AD78DB">
        <w:rPr>
          <w:rFonts w:ascii="Arial" w:hAnsi="Arial" w:cs="Arial"/>
          <w:sz w:val="22"/>
          <w:szCs w:val="22"/>
        </w:rPr>
        <w:t>in various platforms including</w:t>
      </w:r>
      <w:r w:rsidRPr="00C73A38">
        <w:rPr>
          <w:rFonts w:ascii="Arial" w:hAnsi="Arial" w:cs="Arial"/>
          <w:sz w:val="22"/>
          <w:szCs w:val="22"/>
        </w:rPr>
        <w:t xml:space="preserve"> ICMA’s </w:t>
      </w:r>
      <w:r w:rsidR="0029542F">
        <w:rPr>
          <w:rFonts w:ascii="Arial" w:hAnsi="Arial" w:cs="Arial"/>
          <w:sz w:val="22"/>
          <w:szCs w:val="22"/>
        </w:rPr>
        <w:t>20</w:t>
      </w:r>
      <w:r w:rsidR="00AD78DB">
        <w:rPr>
          <w:rFonts w:ascii="Arial" w:hAnsi="Arial" w:cs="Arial"/>
          <w:sz w:val="22"/>
          <w:szCs w:val="22"/>
        </w:rPr>
        <w:t>20</w:t>
      </w:r>
      <w:r w:rsidR="0029542F">
        <w:rPr>
          <w:rFonts w:ascii="Arial" w:hAnsi="Arial" w:cs="Arial"/>
          <w:sz w:val="22"/>
          <w:szCs w:val="22"/>
        </w:rPr>
        <w:t xml:space="preserve"> </w:t>
      </w:r>
      <w:r w:rsidR="00AD78DB">
        <w:rPr>
          <w:rFonts w:ascii="Arial" w:hAnsi="Arial" w:cs="Arial"/>
          <w:sz w:val="22"/>
          <w:szCs w:val="22"/>
        </w:rPr>
        <w:t xml:space="preserve">UNITE: A Digital Event, September 23-26, 2020.  </w:t>
      </w:r>
    </w:p>
    <w:p w14:paraId="52A076A8" w14:textId="77777777" w:rsidR="00766BAD" w:rsidRPr="00C73A38" w:rsidRDefault="00766BAD" w:rsidP="00766BAD">
      <w:pPr>
        <w:rPr>
          <w:rFonts w:ascii="Arial" w:hAnsi="Arial" w:cs="Arial"/>
          <w:sz w:val="22"/>
          <w:szCs w:val="22"/>
        </w:rPr>
      </w:pPr>
    </w:p>
    <w:p w14:paraId="70F4E04C" w14:textId="77777777" w:rsidR="00766BAD" w:rsidRPr="00C73A38" w:rsidRDefault="00766BAD" w:rsidP="00766BAD">
      <w:pPr>
        <w:jc w:val="center"/>
        <w:rPr>
          <w:rFonts w:ascii="Arial" w:hAnsi="Arial" w:cs="Arial"/>
          <w:b/>
          <w:color w:val="C00000"/>
          <w:sz w:val="22"/>
          <w:szCs w:val="22"/>
        </w:rPr>
      </w:pPr>
      <w:r w:rsidRPr="00C73A38">
        <w:rPr>
          <w:rFonts w:ascii="Arial" w:hAnsi="Arial" w:cs="Arial"/>
          <w:b/>
          <w:color w:val="C00000"/>
          <w:sz w:val="22"/>
          <w:szCs w:val="22"/>
        </w:rPr>
        <w:t>[Insert brief description of community, population, and its history, if desired.]</w:t>
      </w:r>
    </w:p>
    <w:p w14:paraId="7D4DB892" w14:textId="77777777" w:rsidR="00766BAD" w:rsidRPr="00C73A38" w:rsidRDefault="00766BAD" w:rsidP="00766BAD">
      <w:pPr>
        <w:jc w:val="center"/>
        <w:rPr>
          <w:rFonts w:ascii="Arial" w:hAnsi="Arial" w:cs="Arial"/>
          <w:b/>
          <w:color w:val="FF0000"/>
          <w:sz w:val="22"/>
          <w:szCs w:val="22"/>
        </w:rPr>
      </w:pPr>
    </w:p>
    <w:p w14:paraId="29AEA7B6" w14:textId="77777777" w:rsidR="00766BAD" w:rsidRPr="00C73A38" w:rsidRDefault="00766BAD" w:rsidP="00766BAD">
      <w:pPr>
        <w:jc w:val="center"/>
        <w:rPr>
          <w:rFonts w:ascii="Arial" w:hAnsi="Arial" w:cs="Arial"/>
          <w:b/>
          <w:color w:val="C00000"/>
          <w:sz w:val="22"/>
          <w:szCs w:val="22"/>
        </w:rPr>
      </w:pPr>
      <w:r w:rsidRPr="00C73A38">
        <w:rPr>
          <w:rFonts w:ascii="Arial" w:hAnsi="Arial" w:cs="Arial"/>
          <w:b/>
          <w:color w:val="C00000"/>
          <w:sz w:val="22"/>
          <w:szCs w:val="22"/>
        </w:rPr>
        <w:t>[Insert quote from recipient administrator/manager]</w:t>
      </w:r>
    </w:p>
    <w:p w14:paraId="2C64AF89" w14:textId="77777777" w:rsidR="00766BAD" w:rsidRPr="00C73A38" w:rsidRDefault="00766BAD" w:rsidP="00766BAD">
      <w:pPr>
        <w:rPr>
          <w:rFonts w:ascii="Arial" w:hAnsi="Arial" w:cs="Arial"/>
          <w:sz w:val="22"/>
          <w:szCs w:val="22"/>
        </w:rPr>
      </w:pPr>
    </w:p>
    <w:p w14:paraId="2DAEDA03" w14:textId="5DC3DB4E" w:rsidR="00766BAD" w:rsidRDefault="00766BAD" w:rsidP="00766BAD">
      <w:pPr>
        <w:rPr>
          <w:rFonts w:ascii="Arial" w:hAnsi="Arial" w:cs="Arial"/>
          <w:sz w:val="22"/>
          <w:szCs w:val="22"/>
        </w:rPr>
      </w:pPr>
      <w:r w:rsidRPr="00C73A38">
        <w:rPr>
          <w:rFonts w:ascii="Arial" w:hAnsi="Arial" w:cs="Arial"/>
          <w:sz w:val="22"/>
          <w:szCs w:val="22"/>
        </w:rPr>
        <w:t xml:space="preserve">The ICMA </w:t>
      </w:r>
      <w:r w:rsidR="008D5362">
        <w:rPr>
          <w:rFonts w:ascii="Arial" w:hAnsi="Arial" w:cs="Arial"/>
          <w:sz w:val="22"/>
          <w:szCs w:val="22"/>
        </w:rPr>
        <w:t xml:space="preserve">Local Government </w:t>
      </w:r>
      <w:r w:rsidR="00E04668">
        <w:rPr>
          <w:rFonts w:ascii="Arial" w:hAnsi="Arial" w:cs="Arial"/>
          <w:sz w:val="22"/>
          <w:szCs w:val="22"/>
        </w:rPr>
        <w:t>Excellence Awards</w:t>
      </w:r>
      <w:r w:rsidRPr="00C73A38">
        <w:rPr>
          <w:rFonts w:ascii="Arial" w:hAnsi="Arial" w:cs="Arial"/>
          <w:sz w:val="22"/>
          <w:szCs w:val="22"/>
        </w:rPr>
        <w:t xml:space="preserve"> highlight creative contributions to professional local government management while demonstrating the difference that </w:t>
      </w:r>
      <w:r w:rsidR="003F1B23">
        <w:rPr>
          <w:rFonts w:ascii="Arial" w:hAnsi="Arial" w:cs="Arial"/>
          <w:sz w:val="22"/>
          <w:szCs w:val="22"/>
        </w:rPr>
        <w:t>this type</w:t>
      </w:r>
      <w:r w:rsidRPr="00C73A38">
        <w:rPr>
          <w:rFonts w:ascii="Arial" w:hAnsi="Arial" w:cs="Arial"/>
          <w:sz w:val="22"/>
          <w:szCs w:val="22"/>
        </w:rPr>
        <w:t xml:space="preserve"> of management makes to the quality of life in our communities. ICMA’s Program Excellence Awards are presented to local governments and their chief administrators in recognition of their innovative and successful programs. Nominations are evaluated by an independent, 17-person panel of ICMA members.</w:t>
      </w:r>
    </w:p>
    <w:p w14:paraId="268BB38D" w14:textId="77777777" w:rsidR="00E04668" w:rsidRPr="00C73A38" w:rsidRDefault="00E04668" w:rsidP="00766BAD">
      <w:pPr>
        <w:rPr>
          <w:rFonts w:ascii="Arial" w:hAnsi="Arial" w:cs="Arial"/>
          <w:sz w:val="22"/>
          <w:szCs w:val="22"/>
        </w:rPr>
      </w:pPr>
    </w:p>
    <w:p w14:paraId="27EE6442" w14:textId="77777777" w:rsidR="00766BAD" w:rsidRPr="00C73A38" w:rsidRDefault="00766BAD" w:rsidP="00766BAD">
      <w:pPr>
        <w:rPr>
          <w:rFonts w:ascii="Arial" w:hAnsi="Arial" w:cs="Arial"/>
          <w:sz w:val="22"/>
          <w:szCs w:val="22"/>
        </w:rPr>
      </w:pPr>
    </w:p>
    <w:p w14:paraId="7F88F02B" w14:textId="5873E3F0" w:rsidR="00766BAD" w:rsidRDefault="00766BAD" w:rsidP="00766BAD">
      <w:pPr>
        <w:jc w:val="center"/>
        <w:rPr>
          <w:rFonts w:ascii="Arial" w:hAnsi="Arial" w:cs="Arial"/>
          <w:b/>
          <w:color w:val="C00000"/>
          <w:sz w:val="22"/>
          <w:szCs w:val="22"/>
        </w:rPr>
      </w:pPr>
      <w:r w:rsidRPr="00C73A38">
        <w:rPr>
          <w:rFonts w:ascii="Arial" w:hAnsi="Arial" w:cs="Arial"/>
          <w:b/>
          <w:color w:val="C00000"/>
          <w:sz w:val="22"/>
          <w:szCs w:val="22"/>
        </w:rPr>
        <w:t>[Optional: Insert quote from elected official or other individual.]</w:t>
      </w:r>
    </w:p>
    <w:p w14:paraId="70FC6578" w14:textId="77777777" w:rsidR="00E04668" w:rsidRPr="00C73A38" w:rsidRDefault="00E04668" w:rsidP="00766BAD">
      <w:pPr>
        <w:jc w:val="center"/>
        <w:rPr>
          <w:rFonts w:ascii="Arial" w:hAnsi="Arial" w:cs="Arial"/>
          <w:b/>
          <w:color w:val="C00000"/>
          <w:sz w:val="22"/>
          <w:szCs w:val="22"/>
        </w:rPr>
      </w:pPr>
    </w:p>
    <w:p w14:paraId="4372AAAA" w14:textId="77777777" w:rsidR="00766BAD" w:rsidRPr="00C73A38" w:rsidRDefault="00766BAD" w:rsidP="00766BAD">
      <w:pPr>
        <w:rPr>
          <w:rFonts w:ascii="Arial" w:hAnsi="Arial" w:cs="Arial"/>
          <w:sz w:val="22"/>
          <w:szCs w:val="22"/>
        </w:rPr>
      </w:pPr>
    </w:p>
    <w:p w14:paraId="210A1E24" w14:textId="6B64698B" w:rsidR="00766BAD" w:rsidRPr="00C73A38" w:rsidRDefault="00766BAD" w:rsidP="00766BAD">
      <w:pPr>
        <w:rPr>
          <w:rFonts w:ascii="Arial" w:hAnsi="Arial" w:cs="Arial"/>
          <w:sz w:val="22"/>
          <w:szCs w:val="22"/>
        </w:rPr>
      </w:pPr>
      <w:r w:rsidRPr="00C73A38">
        <w:rPr>
          <w:rFonts w:ascii="Arial" w:hAnsi="Arial" w:cs="Arial"/>
          <w:sz w:val="22"/>
          <w:szCs w:val="22"/>
        </w:rPr>
        <w:t>“We congratulate the recipients of our 20</w:t>
      </w:r>
      <w:r w:rsidR="00AD78DB">
        <w:rPr>
          <w:rFonts w:ascii="Arial" w:hAnsi="Arial" w:cs="Arial"/>
          <w:sz w:val="22"/>
          <w:szCs w:val="22"/>
        </w:rPr>
        <w:t>20</w:t>
      </w:r>
      <w:r w:rsidRPr="00C73A38">
        <w:rPr>
          <w:rFonts w:ascii="Arial" w:hAnsi="Arial" w:cs="Arial"/>
          <w:sz w:val="22"/>
          <w:szCs w:val="22"/>
        </w:rPr>
        <w:t xml:space="preserve"> Program Excellence Awards and the administrators and managers who lead them,” says ICMA Executive Director </w:t>
      </w:r>
      <w:r w:rsidR="003F1B23">
        <w:rPr>
          <w:rFonts w:ascii="Arial" w:hAnsi="Arial" w:cs="Arial"/>
          <w:sz w:val="22"/>
          <w:szCs w:val="22"/>
        </w:rPr>
        <w:t>Marc A. Ott</w:t>
      </w:r>
      <w:r w:rsidRPr="00C73A38">
        <w:rPr>
          <w:rFonts w:ascii="Arial" w:hAnsi="Arial" w:cs="Arial"/>
          <w:sz w:val="22"/>
          <w:szCs w:val="22"/>
        </w:rPr>
        <w:t>. “The communities, men, and women recognized this year set the standard for innovation, effectiveness, and creativity. We thank them for their commitment to improving the lives of the constituents they serve every day.”</w:t>
      </w:r>
    </w:p>
    <w:p w14:paraId="1C331183" w14:textId="77777777" w:rsidR="00766BAD" w:rsidRPr="00C73A38" w:rsidRDefault="00766BAD" w:rsidP="00766BAD">
      <w:pPr>
        <w:rPr>
          <w:rFonts w:ascii="Arial" w:hAnsi="Arial" w:cs="Arial"/>
          <w:sz w:val="22"/>
          <w:szCs w:val="22"/>
        </w:rPr>
      </w:pPr>
    </w:p>
    <w:p w14:paraId="6E339E89" w14:textId="499CB194" w:rsidR="00766BAD" w:rsidRPr="00C73A38" w:rsidRDefault="00766BAD" w:rsidP="00766BAD">
      <w:pPr>
        <w:rPr>
          <w:rFonts w:ascii="Arial" w:hAnsi="Arial" w:cs="Arial"/>
          <w:sz w:val="22"/>
          <w:szCs w:val="22"/>
        </w:rPr>
      </w:pPr>
      <w:r w:rsidRPr="00C73A38">
        <w:rPr>
          <w:rFonts w:ascii="Arial" w:hAnsi="Arial" w:cs="Arial"/>
          <w:sz w:val="22"/>
          <w:szCs w:val="22"/>
        </w:rPr>
        <w:t xml:space="preserve">In addition to </w:t>
      </w:r>
      <w:r w:rsidR="00EB30DA">
        <w:rPr>
          <w:rFonts w:ascii="Arial" w:hAnsi="Arial" w:cs="Arial"/>
          <w:sz w:val="22"/>
          <w:szCs w:val="22"/>
        </w:rPr>
        <w:t>online</w:t>
      </w:r>
      <w:r w:rsidR="006D6442">
        <w:rPr>
          <w:rFonts w:ascii="Arial" w:hAnsi="Arial" w:cs="Arial"/>
          <w:sz w:val="22"/>
          <w:szCs w:val="22"/>
        </w:rPr>
        <w:t xml:space="preserve"> and conference</w:t>
      </w:r>
      <w:r w:rsidR="00EB30DA">
        <w:rPr>
          <w:rFonts w:ascii="Arial" w:hAnsi="Arial" w:cs="Arial"/>
          <w:sz w:val="22"/>
          <w:szCs w:val="22"/>
        </w:rPr>
        <w:t xml:space="preserve"> recognition, </w:t>
      </w:r>
      <w:r w:rsidRPr="00C73A38">
        <w:rPr>
          <w:rFonts w:ascii="Arial" w:hAnsi="Arial" w:cs="Arial"/>
          <w:sz w:val="22"/>
          <w:szCs w:val="22"/>
        </w:rPr>
        <w:t>the 20</w:t>
      </w:r>
      <w:r w:rsidR="00AD78DB">
        <w:rPr>
          <w:rFonts w:ascii="Arial" w:hAnsi="Arial" w:cs="Arial"/>
          <w:sz w:val="22"/>
          <w:szCs w:val="22"/>
        </w:rPr>
        <w:t>20</w:t>
      </w:r>
      <w:r w:rsidRPr="00C73A38">
        <w:rPr>
          <w:rFonts w:ascii="Arial" w:hAnsi="Arial" w:cs="Arial"/>
          <w:sz w:val="22"/>
          <w:szCs w:val="22"/>
        </w:rPr>
        <w:t xml:space="preserve"> ICMA</w:t>
      </w:r>
      <w:r w:rsidR="00AD78DB">
        <w:rPr>
          <w:rFonts w:ascii="Arial" w:hAnsi="Arial" w:cs="Arial"/>
          <w:sz w:val="22"/>
          <w:szCs w:val="22"/>
        </w:rPr>
        <w:t xml:space="preserve"> Local Government Excellence</w:t>
      </w:r>
      <w:r w:rsidRPr="00C73A38">
        <w:rPr>
          <w:rFonts w:ascii="Arial" w:hAnsi="Arial" w:cs="Arial"/>
          <w:sz w:val="22"/>
          <w:szCs w:val="22"/>
        </w:rPr>
        <w:t xml:space="preserve"> Award recipients will be highlighted in a commemorative booklet that will be posted on icma.org</w:t>
      </w:r>
      <w:r w:rsidR="003F1B23">
        <w:rPr>
          <w:rFonts w:ascii="Arial" w:hAnsi="Arial" w:cs="Arial"/>
          <w:sz w:val="22"/>
          <w:szCs w:val="22"/>
        </w:rPr>
        <w:t xml:space="preserve"> </w:t>
      </w:r>
      <w:r w:rsidRPr="00C73A38">
        <w:rPr>
          <w:rFonts w:ascii="Arial" w:hAnsi="Arial" w:cs="Arial"/>
          <w:sz w:val="22"/>
          <w:szCs w:val="22"/>
        </w:rPr>
        <w:t xml:space="preserve">and published in the </w:t>
      </w:r>
      <w:r w:rsidR="00AD78DB">
        <w:rPr>
          <w:rFonts w:ascii="Arial" w:hAnsi="Arial" w:cs="Arial"/>
          <w:sz w:val="22"/>
          <w:szCs w:val="22"/>
        </w:rPr>
        <w:t>September</w:t>
      </w:r>
      <w:r w:rsidRPr="00C73A38">
        <w:rPr>
          <w:rFonts w:ascii="Arial" w:hAnsi="Arial" w:cs="Arial"/>
          <w:sz w:val="22"/>
          <w:szCs w:val="22"/>
        </w:rPr>
        <w:t xml:space="preserve"> 2</w:t>
      </w:r>
      <w:r w:rsidR="00AD78DB">
        <w:rPr>
          <w:rFonts w:ascii="Arial" w:hAnsi="Arial" w:cs="Arial"/>
          <w:sz w:val="22"/>
          <w:szCs w:val="22"/>
        </w:rPr>
        <w:t>020</w:t>
      </w:r>
      <w:r w:rsidRPr="00C73A38">
        <w:rPr>
          <w:rFonts w:ascii="Arial" w:hAnsi="Arial" w:cs="Arial"/>
          <w:sz w:val="22"/>
          <w:szCs w:val="22"/>
        </w:rPr>
        <w:t xml:space="preserve"> issue of </w:t>
      </w:r>
      <w:r w:rsidRPr="00C73A38">
        <w:rPr>
          <w:rFonts w:ascii="Arial" w:hAnsi="Arial" w:cs="Arial"/>
          <w:i/>
          <w:sz w:val="22"/>
          <w:szCs w:val="22"/>
        </w:rPr>
        <w:t>PM</w:t>
      </w:r>
      <w:r w:rsidRPr="00C73A38">
        <w:rPr>
          <w:rFonts w:ascii="Arial" w:hAnsi="Arial" w:cs="Arial"/>
          <w:sz w:val="22"/>
          <w:szCs w:val="22"/>
        </w:rPr>
        <w:t xml:space="preserve"> magazine. </w:t>
      </w:r>
    </w:p>
    <w:p w14:paraId="4D55E6B4" w14:textId="77777777" w:rsidR="00766BAD" w:rsidRPr="00C73A38" w:rsidRDefault="00766BAD" w:rsidP="00766BAD">
      <w:pPr>
        <w:rPr>
          <w:rFonts w:ascii="Arial" w:hAnsi="Arial" w:cs="Arial"/>
          <w:sz w:val="22"/>
          <w:szCs w:val="22"/>
        </w:rPr>
      </w:pPr>
    </w:p>
    <w:p w14:paraId="738067D2" w14:textId="2E60CBEE" w:rsidR="00766BAD" w:rsidRPr="00C73A38" w:rsidRDefault="00766BAD" w:rsidP="00766BAD">
      <w:pPr>
        <w:rPr>
          <w:rFonts w:ascii="Arial" w:hAnsi="Arial" w:cs="Arial"/>
          <w:sz w:val="22"/>
          <w:szCs w:val="22"/>
        </w:rPr>
      </w:pPr>
      <w:r w:rsidRPr="00C73A38">
        <w:rPr>
          <w:rFonts w:ascii="Arial" w:hAnsi="Arial" w:cs="Arial"/>
          <w:sz w:val="22"/>
          <w:szCs w:val="22"/>
        </w:rPr>
        <w:t xml:space="preserve">For more information about ICMA’s </w:t>
      </w:r>
      <w:r w:rsidR="00AD78DB">
        <w:rPr>
          <w:rFonts w:ascii="Arial" w:hAnsi="Arial" w:cs="Arial"/>
          <w:sz w:val="22"/>
          <w:szCs w:val="22"/>
        </w:rPr>
        <w:t>Local Government Excellence</w:t>
      </w:r>
      <w:r w:rsidRPr="00C73A38">
        <w:rPr>
          <w:rFonts w:ascii="Arial" w:hAnsi="Arial" w:cs="Arial"/>
          <w:sz w:val="22"/>
          <w:szCs w:val="22"/>
        </w:rPr>
        <w:t xml:space="preserve"> Awards Program, contact </w:t>
      </w:r>
      <w:r w:rsidR="003F1B23">
        <w:rPr>
          <w:rFonts w:ascii="Arial" w:hAnsi="Arial" w:cs="Arial"/>
          <w:sz w:val="22"/>
          <w:szCs w:val="22"/>
        </w:rPr>
        <w:t>Joyce Lee Brown</w:t>
      </w:r>
      <w:r w:rsidRPr="00C73A38">
        <w:rPr>
          <w:rFonts w:ascii="Arial" w:hAnsi="Arial" w:cs="Arial"/>
          <w:sz w:val="22"/>
          <w:szCs w:val="22"/>
        </w:rPr>
        <w:t xml:space="preserve"> at </w:t>
      </w:r>
      <w:hyperlink r:id="rId8" w:history="1">
        <w:r w:rsidR="003F1B23" w:rsidRPr="006E6E39">
          <w:rPr>
            <w:rStyle w:val="Hyperlink"/>
            <w:rFonts w:ascii="Arial" w:hAnsi="Arial" w:cs="Arial"/>
            <w:sz w:val="22"/>
            <w:szCs w:val="22"/>
          </w:rPr>
          <w:t>jlee@icma.org</w:t>
        </w:r>
      </w:hyperlink>
      <w:r w:rsidRPr="00C73A38">
        <w:rPr>
          <w:rFonts w:ascii="Arial" w:hAnsi="Arial" w:cs="Arial"/>
          <w:sz w:val="22"/>
          <w:szCs w:val="22"/>
        </w:rPr>
        <w:t xml:space="preserve"> or 202-962-36</w:t>
      </w:r>
      <w:r w:rsidR="003F1B23">
        <w:rPr>
          <w:rFonts w:ascii="Arial" w:hAnsi="Arial" w:cs="Arial"/>
          <w:sz w:val="22"/>
          <w:szCs w:val="22"/>
        </w:rPr>
        <w:t>25</w:t>
      </w:r>
      <w:r w:rsidRPr="00C73A38">
        <w:rPr>
          <w:rFonts w:ascii="Arial" w:hAnsi="Arial" w:cs="Arial"/>
          <w:sz w:val="22"/>
          <w:szCs w:val="22"/>
        </w:rPr>
        <w:t>.</w:t>
      </w:r>
    </w:p>
    <w:p w14:paraId="201BDABA" w14:textId="77777777" w:rsidR="00766BAD" w:rsidRPr="00C73A38" w:rsidRDefault="00766BAD" w:rsidP="00766BAD">
      <w:pPr>
        <w:spacing w:line="480" w:lineRule="auto"/>
        <w:rPr>
          <w:rFonts w:ascii="Arial" w:hAnsi="Arial" w:cs="Arial"/>
          <w:sz w:val="22"/>
          <w:szCs w:val="22"/>
        </w:rPr>
      </w:pPr>
    </w:p>
    <w:p w14:paraId="6D878B56" w14:textId="77777777" w:rsidR="00766BAD" w:rsidRPr="00C73A38" w:rsidRDefault="00766BAD" w:rsidP="00766BAD">
      <w:pPr>
        <w:rPr>
          <w:rFonts w:ascii="Arial" w:hAnsi="Arial" w:cs="Arial"/>
          <w:b/>
          <w:sz w:val="22"/>
          <w:szCs w:val="22"/>
        </w:rPr>
      </w:pPr>
      <w:r w:rsidRPr="00C73A38">
        <w:rPr>
          <w:rFonts w:ascii="Arial" w:hAnsi="Arial" w:cs="Arial"/>
          <w:b/>
          <w:sz w:val="22"/>
          <w:szCs w:val="22"/>
        </w:rPr>
        <w:t>About ICMA</w:t>
      </w:r>
    </w:p>
    <w:p w14:paraId="03F9491F" w14:textId="6FA4D75C" w:rsidR="00766BAD" w:rsidRPr="00C73A38" w:rsidRDefault="00766BAD" w:rsidP="00766BAD">
      <w:pPr>
        <w:rPr>
          <w:rFonts w:ascii="Arial" w:hAnsi="Arial" w:cs="Arial"/>
          <w:sz w:val="22"/>
          <w:szCs w:val="22"/>
        </w:rPr>
      </w:pPr>
      <w:r w:rsidRPr="00C73A38">
        <w:rPr>
          <w:rFonts w:ascii="Arial" w:hAnsi="Arial" w:cs="Arial"/>
          <w:sz w:val="22"/>
          <w:szCs w:val="22"/>
        </w:rPr>
        <w:t xml:space="preserve">ICMA, the International City/County Management Association, advances professional local government worldwide. Our mission is to create excellence in local governance by developing and fostering professional management to build livable communities that improve people’s lives. ICMA provides member support; publications; data and information; peer and results-oriented assistance; and training and professional development to </w:t>
      </w:r>
      <w:r w:rsidR="005C6717">
        <w:rPr>
          <w:rFonts w:ascii="Arial" w:hAnsi="Arial" w:cs="Arial"/>
          <w:sz w:val="22"/>
          <w:szCs w:val="22"/>
        </w:rPr>
        <w:t>nearly 13</w:t>
      </w:r>
      <w:r w:rsidRPr="00C73A38">
        <w:rPr>
          <w:rFonts w:ascii="Arial" w:hAnsi="Arial" w:cs="Arial"/>
          <w:sz w:val="22"/>
          <w:szCs w:val="22"/>
        </w:rPr>
        <w:t xml:space="preserve">,000 city, town, and county experts and other individuals and organizations throughout the world.  The management decisions made by ICMA's members affect millions of individuals living in thousands of communities, from small villages and towns to large metropolitan areas. Learn more at </w:t>
      </w:r>
      <w:hyperlink r:id="rId9" w:history="1">
        <w:r w:rsidRPr="00C73A38">
          <w:rPr>
            <w:rStyle w:val="Hyperlink"/>
            <w:rFonts w:ascii="Arial" w:hAnsi="Arial" w:cs="Arial"/>
            <w:sz w:val="22"/>
            <w:szCs w:val="22"/>
          </w:rPr>
          <w:t>icma.org</w:t>
        </w:r>
      </w:hyperlink>
      <w:r w:rsidRPr="00C73A38">
        <w:rPr>
          <w:rFonts w:ascii="Arial" w:hAnsi="Arial" w:cs="Arial"/>
          <w:sz w:val="22"/>
          <w:szCs w:val="22"/>
        </w:rPr>
        <w:t>.</w:t>
      </w:r>
    </w:p>
    <w:p w14:paraId="0D76ECE0" w14:textId="77777777" w:rsidR="00766BAD" w:rsidRPr="00C73A38" w:rsidRDefault="00766BAD" w:rsidP="00766BAD">
      <w:pPr>
        <w:rPr>
          <w:rFonts w:ascii="Arial" w:hAnsi="Arial" w:cs="Arial"/>
          <w:b/>
          <w:sz w:val="22"/>
          <w:szCs w:val="22"/>
        </w:rPr>
      </w:pPr>
    </w:p>
    <w:p w14:paraId="266A1336" w14:textId="77777777" w:rsidR="00766BAD" w:rsidRPr="00C73A38" w:rsidRDefault="00766BAD" w:rsidP="00766BAD">
      <w:pPr>
        <w:rPr>
          <w:rFonts w:ascii="Arial" w:hAnsi="Arial" w:cs="Arial"/>
          <w:b/>
          <w:sz w:val="22"/>
          <w:szCs w:val="22"/>
        </w:rPr>
      </w:pPr>
    </w:p>
    <w:p w14:paraId="2FB98140" w14:textId="50E5363D" w:rsidR="00766BAD" w:rsidRPr="00C73A38" w:rsidRDefault="00766BAD" w:rsidP="00766BAD">
      <w:pPr>
        <w:rPr>
          <w:rFonts w:ascii="Arial" w:hAnsi="Arial" w:cs="Arial"/>
          <w:b/>
          <w:sz w:val="22"/>
          <w:szCs w:val="22"/>
        </w:rPr>
      </w:pPr>
    </w:p>
    <w:p w14:paraId="7AA05188" w14:textId="5A68A13B" w:rsidR="00766BAD" w:rsidRPr="00C73A38" w:rsidRDefault="00766BAD" w:rsidP="00766BAD">
      <w:pPr>
        <w:rPr>
          <w:rStyle w:val="Strong"/>
          <w:rFonts w:ascii="Arial" w:hAnsi="Arial" w:cs="Arial"/>
          <w:bCs w:val="0"/>
        </w:rPr>
      </w:pPr>
      <w:r w:rsidRPr="00C73A38">
        <w:rPr>
          <w:rFonts w:ascii="Arial" w:hAnsi="Arial" w:cs="Arial"/>
          <w:b/>
          <w:sz w:val="22"/>
          <w:szCs w:val="22"/>
        </w:rPr>
        <w:t xml:space="preserve">Appendix A: </w:t>
      </w:r>
      <w:r w:rsidR="008D5362">
        <w:rPr>
          <w:rFonts w:ascii="Arial" w:hAnsi="Arial" w:cs="Arial"/>
          <w:b/>
          <w:sz w:val="22"/>
          <w:szCs w:val="22"/>
        </w:rPr>
        <w:t xml:space="preserve">ICMA </w:t>
      </w:r>
      <w:r w:rsidRPr="00C73A38">
        <w:rPr>
          <w:rFonts w:ascii="Arial" w:hAnsi="Arial" w:cs="Arial"/>
          <w:b/>
          <w:sz w:val="22"/>
          <w:szCs w:val="22"/>
        </w:rPr>
        <w:t>Program Excellence Awards</w:t>
      </w:r>
      <w:r w:rsidRPr="00C73A38">
        <w:rPr>
          <w:rFonts w:ascii="Arial" w:hAnsi="Arial" w:cs="Arial"/>
          <w:b/>
          <w:sz w:val="22"/>
          <w:szCs w:val="22"/>
        </w:rPr>
        <w:br/>
      </w:r>
    </w:p>
    <w:p w14:paraId="760FF8BA" w14:textId="0C9858E0" w:rsidR="00E769CA" w:rsidRPr="00E769CA" w:rsidRDefault="00E769CA" w:rsidP="00766BAD">
      <w:pPr>
        <w:pStyle w:val="ListParagraph"/>
        <w:numPr>
          <w:ilvl w:val="0"/>
          <w:numId w:val="1"/>
        </w:numPr>
        <w:rPr>
          <w:rFonts w:ascii="Arial" w:hAnsi="Arial" w:cs="Arial"/>
        </w:rPr>
      </w:pPr>
      <w:r w:rsidRPr="00E769CA">
        <w:rPr>
          <w:rStyle w:val="Strong"/>
          <w:rFonts w:ascii="Arial" w:hAnsi="Arial" w:cs="Arial"/>
          <w:color w:val="660000"/>
          <w:sz w:val="22"/>
          <w:szCs w:val="22"/>
        </w:rPr>
        <w:t>Community Diversity &amp; Inclusion</w:t>
      </w:r>
      <w:r>
        <w:rPr>
          <w:rStyle w:val="Strong"/>
          <w:rFonts w:ascii="Arial" w:hAnsi="Arial" w:cs="Arial"/>
          <w:color w:val="660000"/>
          <w:sz w:val="22"/>
          <w:szCs w:val="22"/>
        </w:rPr>
        <w:t xml:space="preserve"> Award</w:t>
      </w:r>
      <w:r w:rsidRPr="00E769CA">
        <w:rPr>
          <w:rStyle w:val="Strong"/>
          <w:rFonts w:ascii="Arial" w:hAnsi="Arial" w:cs="Arial"/>
          <w:color w:val="660000"/>
          <w:sz w:val="22"/>
          <w:szCs w:val="22"/>
        </w:rPr>
        <w:t xml:space="preserve"> </w:t>
      </w:r>
      <w:r w:rsidRPr="00E769CA">
        <w:rPr>
          <w:rFonts w:ascii="Arial" w:hAnsi="Arial" w:cs="Arial"/>
          <w:color w:val="000000"/>
          <w:sz w:val="22"/>
          <w:szCs w:val="22"/>
        </w:rPr>
        <w:t>recognize</w:t>
      </w:r>
      <w:r w:rsidRPr="00E769CA">
        <w:rPr>
          <w:rFonts w:ascii="Arial" w:hAnsi="Arial" w:cs="Arial"/>
          <w:color w:val="000000"/>
          <w:sz w:val="22"/>
          <w:szCs w:val="22"/>
        </w:rPr>
        <w:t>s</w:t>
      </w:r>
      <w:r w:rsidRPr="00E769CA">
        <w:rPr>
          <w:rFonts w:ascii="Arial" w:hAnsi="Arial" w:cs="Arial"/>
          <w:color w:val="000000"/>
          <w:sz w:val="22"/>
          <w:szCs w:val="22"/>
        </w:rPr>
        <w:t> communities for organizational achievements building or celebrating diversity and inclusiveness. The program may be nominated for either work done within the local government organization or the community at-large. This award came to fruition following a recommendation from ICMA's Task Force on Inclusiveness and with approval of the ICMA Executive Board.</w:t>
      </w:r>
    </w:p>
    <w:p w14:paraId="4B963030" w14:textId="77777777" w:rsidR="00E769CA" w:rsidRPr="00E769CA" w:rsidRDefault="00E769CA" w:rsidP="00E769CA">
      <w:pPr>
        <w:pStyle w:val="ListParagraph"/>
        <w:ind w:left="360"/>
        <w:rPr>
          <w:rStyle w:val="Strong"/>
          <w:rFonts w:ascii="Arial" w:hAnsi="Arial" w:cs="Arial"/>
          <w:b w:val="0"/>
          <w:bCs w:val="0"/>
        </w:rPr>
      </w:pPr>
    </w:p>
    <w:p w14:paraId="7364D413" w14:textId="7E67FADD" w:rsidR="00766BAD" w:rsidRPr="00C73A38" w:rsidRDefault="00766BAD" w:rsidP="00766BAD">
      <w:pPr>
        <w:pStyle w:val="ListParagraph"/>
        <w:numPr>
          <w:ilvl w:val="0"/>
          <w:numId w:val="1"/>
        </w:numPr>
        <w:rPr>
          <w:rFonts w:ascii="Arial" w:hAnsi="Arial" w:cs="Arial"/>
        </w:rPr>
      </w:pPr>
      <w:r w:rsidRPr="00C73A38">
        <w:rPr>
          <w:rStyle w:val="Strong"/>
          <w:rFonts w:ascii="Arial" w:hAnsi="Arial" w:cs="Arial"/>
          <w:color w:val="660000"/>
          <w:sz w:val="22"/>
          <w:szCs w:val="22"/>
        </w:rPr>
        <w:t>Community Health and Safety Award</w:t>
      </w:r>
      <w:r w:rsidRPr="00C73A38">
        <w:rPr>
          <w:rFonts w:ascii="Arial" w:hAnsi="Arial" w:cs="Arial"/>
          <w:color w:val="000000"/>
          <w:sz w:val="22"/>
          <w:szCs w:val="22"/>
        </w:rPr>
        <w:t xml:space="preserve"> recognizes innovative local government programs or processes that improve the community’s safety, health, and/or wellness, or enhance the quality of life for the disadvantaged. The award is sponsored in part in memory of Carolyn Keane, first wife of ICMA’s fourth executive director, Mark Keane, and Bill and Alice Hansell, parents of ICMA’s fifth executive director, William H. Hansell.</w:t>
      </w:r>
    </w:p>
    <w:p w14:paraId="7E28DEE6" w14:textId="77777777" w:rsidR="00766BAD" w:rsidRPr="00C73A38" w:rsidRDefault="00766BAD" w:rsidP="00766BAD">
      <w:pPr>
        <w:pStyle w:val="ListParagraph"/>
        <w:spacing w:before="100" w:beforeAutospacing="1" w:after="30" w:line="240" w:lineRule="atLeast"/>
        <w:rPr>
          <w:rFonts w:ascii="Arial" w:hAnsi="Arial" w:cs="Arial"/>
          <w:sz w:val="22"/>
          <w:szCs w:val="22"/>
        </w:rPr>
      </w:pPr>
    </w:p>
    <w:p w14:paraId="00FC2375" w14:textId="77777777" w:rsidR="00766BAD" w:rsidRPr="00C73A38" w:rsidRDefault="00766BAD" w:rsidP="00766BAD">
      <w:pPr>
        <w:pStyle w:val="ListParagraph"/>
        <w:numPr>
          <w:ilvl w:val="0"/>
          <w:numId w:val="2"/>
        </w:numPr>
        <w:rPr>
          <w:rFonts w:ascii="Arial" w:hAnsi="Arial" w:cs="Arial"/>
          <w:sz w:val="22"/>
          <w:szCs w:val="22"/>
        </w:rPr>
      </w:pPr>
      <w:r w:rsidRPr="00C73A38">
        <w:rPr>
          <w:rStyle w:val="emphasis21"/>
          <w:rFonts w:ascii="Arial" w:hAnsi="Arial" w:cs="Arial"/>
          <w:sz w:val="22"/>
          <w:szCs w:val="22"/>
        </w:rPr>
        <w:t xml:space="preserve">Community Partnership Award </w:t>
      </w:r>
      <w:r w:rsidRPr="00C73A38">
        <w:rPr>
          <w:rFonts w:ascii="Arial" w:hAnsi="Arial" w:cs="Arial"/>
          <w:color w:val="000000"/>
          <w:sz w:val="22"/>
          <w:szCs w:val="22"/>
        </w:rPr>
        <w:t>recognizes innovative programs or processes between and/or among a local government and other governmental entities, private sector businesses, individuals, or nonprofit agencies to improve the quality of life for residents or provide more efficient and effective services.</w:t>
      </w:r>
    </w:p>
    <w:p w14:paraId="63E8E365" w14:textId="77777777" w:rsidR="00766BAD" w:rsidRPr="00C73A38" w:rsidRDefault="00766BAD" w:rsidP="00766BAD">
      <w:pPr>
        <w:pStyle w:val="ListParagraph"/>
        <w:ind w:left="360"/>
        <w:rPr>
          <w:rFonts w:ascii="Arial" w:hAnsi="Arial" w:cs="Arial"/>
          <w:sz w:val="22"/>
          <w:szCs w:val="22"/>
        </w:rPr>
      </w:pPr>
    </w:p>
    <w:p w14:paraId="786873C1" w14:textId="77777777" w:rsidR="00766BAD" w:rsidRPr="00C73A38" w:rsidRDefault="00766BAD" w:rsidP="00766BAD">
      <w:pPr>
        <w:pStyle w:val="ListParagraph"/>
        <w:numPr>
          <w:ilvl w:val="0"/>
          <w:numId w:val="2"/>
        </w:numPr>
        <w:rPr>
          <w:rFonts w:ascii="Arial" w:hAnsi="Arial" w:cs="Arial"/>
          <w:sz w:val="22"/>
          <w:szCs w:val="22"/>
        </w:rPr>
      </w:pPr>
      <w:r w:rsidRPr="00C73A38">
        <w:rPr>
          <w:rStyle w:val="Strong"/>
          <w:rFonts w:ascii="Arial" w:hAnsi="Arial" w:cs="Arial"/>
          <w:color w:val="660000"/>
          <w:sz w:val="22"/>
          <w:szCs w:val="22"/>
        </w:rPr>
        <w:t>Community Sustainability Award</w:t>
      </w:r>
      <w:r w:rsidRPr="00C73A38">
        <w:rPr>
          <w:rFonts w:ascii="Arial" w:hAnsi="Arial" w:cs="Arial"/>
          <w:color w:val="000000"/>
          <w:sz w:val="22"/>
          <w:szCs w:val="22"/>
        </w:rPr>
        <w:t xml:space="preserve"> recognizes innovative local government programs or processes that creatively balance a community's social, economic, environmental, and cultural needs. </w:t>
      </w:r>
      <w:r w:rsidRPr="00C73A38">
        <w:rPr>
          <w:rFonts w:ascii="Arial" w:hAnsi="Arial" w:cs="Arial"/>
          <w:color w:val="000000"/>
          <w:sz w:val="22"/>
          <w:szCs w:val="22"/>
        </w:rPr>
        <w:br/>
      </w:r>
    </w:p>
    <w:p w14:paraId="5A2DA527" w14:textId="77777777" w:rsidR="00766BAD" w:rsidRPr="00C73A38" w:rsidRDefault="00766BAD" w:rsidP="00766BAD">
      <w:pPr>
        <w:numPr>
          <w:ilvl w:val="0"/>
          <w:numId w:val="2"/>
        </w:numPr>
        <w:spacing w:before="100" w:beforeAutospacing="1" w:after="30" w:line="240" w:lineRule="atLeast"/>
        <w:rPr>
          <w:rFonts w:ascii="Arial" w:hAnsi="Arial" w:cs="Arial"/>
          <w:sz w:val="22"/>
          <w:szCs w:val="22"/>
        </w:rPr>
      </w:pPr>
      <w:r w:rsidRPr="00C73A38">
        <w:rPr>
          <w:rStyle w:val="emphasis21"/>
          <w:rFonts w:ascii="Arial" w:hAnsi="Arial" w:cs="Arial"/>
          <w:sz w:val="22"/>
          <w:szCs w:val="22"/>
        </w:rPr>
        <w:t>Strategic Leadership and Governance Award</w:t>
      </w:r>
      <w:r w:rsidRPr="00C73A38">
        <w:rPr>
          <w:rFonts w:ascii="Arial" w:hAnsi="Arial" w:cs="Arial"/>
          <w:color w:val="000000"/>
          <w:sz w:val="22"/>
          <w:szCs w:val="22"/>
        </w:rPr>
        <w:t xml:space="preserve"> recognizes the innovative and successful local government programs or processes that have significantly affected a local government organization's culture or strategic direction. </w:t>
      </w:r>
    </w:p>
    <w:p w14:paraId="5591B6E0" w14:textId="77777777" w:rsidR="00766BAD" w:rsidRPr="00C73A38" w:rsidRDefault="00766BAD" w:rsidP="00C36B5E">
      <w:pPr>
        <w:rPr>
          <w:rFonts w:ascii="Arial" w:hAnsi="Arial" w:cs="Arial"/>
        </w:rPr>
      </w:pPr>
    </w:p>
    <w:p w14:paraId="6F42EA7D" w14:textId="77777777" w:rsidR="00766BAD" w:rsidRPr="00C73A38" w:rsidRDefault="00766BAD" w:rsidP="00C36B5E">
      <w:pPr>
        <w:rPr>
          <w:rFonts w:ascii="Arial" w:hAnsi="Arial" w:cs="Arial"/>
        </w:rPr>
      </w:pPr>
    </w:p>
    <w:p w14:paraId="24EEF348" w14:textId="6AD93EF8" w:rsidR="002F66C6" w:rsidRPr="00C73A38" w:rsidRDefault="002F66C6" w:rsidP="005C3B2A">
      <w:pPr>
        <w:rPr>
          <w:rFonts w:ascii="Arial" w:hAnsi="Arial" w:cs="Arial"/>
          <w:b/>
          <w:spacing w:val="-3"/>
          <w:sz w:val="22"/>
          <w:szCs w:val="22"/>
        </w:rPr>
      </w:pPr>
    </w:p>
    <w:sectPr w:rsidR="002F66C6" w:rsidRPr="00C73A38" w:rsidSect="002C70D1">
      <w:headerReference w:type="default" r:id="rId10"/>
      <w:headerReference w:type="first" r:id="rId11"/>
      <w:pgSz w:w="12240" w:h="15840"/>
      <w:pgMar w:top="1296"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6EB2A" w14:textId="77777777" w:rsidR="00CE21C5" w:rsidRDefault="00CE21C5" w:rsidP="00B43204">
      <w:r>
        <w:separator/>
      </w:r>
    </w:p>
  </w:endnote>
  <w:endnote w:type="continuationSeparator" w:id="0">
    <w:p w14:paraId="7E7A12B8" w14:textId="77777777" w:rsidR="00CE21C5" w:rsidRDefault="00CE21C5" w:rsidP="00B4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D997D" w14:textId="77777777" w:rsidR="00CE21C5" w:rsidRDefault="00CE21C5" w:rsidP="00B43204">
      <w:r>
        <w:separator/>
      </w:r>
    </w:p>
  </w:footnote>
  <w:footnote w:type="continuationSeparator" w:id="0">
    <w:p w14:paraId="31C5C1AF" w14:textId="77777777" w:rsidR="00CE21C5" w:rsidRDefault="00CE21C5" w:rsidP="00B4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55E15" w14:textId="77777777" w:rsidR="00765C14" w:rsidRPr="00B43204" w:rsidRDefault="00765C14" w:rsidP="00B43204">
    <w:pPr>
      <w:pStyle w:val="Header"/>
    </w:pPr>
    <w:r>
      <w:rPr>
        <w:rFonts w:hint="eastAsia"/>
        <w:noProof/>
      </w:rPr>
      <w:drawing>
        <wp:anchor distT="0" distB="0" distL="114300" distR="114300" simplePos="0" relativeHeight="251658240" behindDoc="1" locked="1" layoutInCell="1" allowOverlap="1" wp14:anchorId="49C53A54" wp14:editId="008611DD">
          <wp:simplePos x="0" y="0"/>
          <wp:positionH relativeFrom="column">
            <wp:posOffset>-914400</wp:posOffset>
          </wp:positionH>
          <wp:positionV relativeFrom="paragraph">
            <wp:posOffset>-459740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ED6A3" w14:textId="77777777" w:rsidR="0008465E" w:rsidRDefault="0008465E">
    <w:pPr>
      <w:pStyle w:val="Header"/>
    </w:pPr>
    <w:r>
      <w:rPr>
        <w:rFonts w:hint="eastAsia"/>
        <w:noProof/>
      </w:rPr>
      <w:drawing>
        <wp:anchor distT="0" distB="0" distL="114300" distR="114300" simplePos="0" relativeHeight="251659264" behindDoc="1" locked="1" layoutInCell="1" allowOverlap="1" wp14:anchorId="07685173" wp14:editId="671504AB">
          <wp:simplePos x="0" y="0"/>
          <wp:positionH relativeFrom="column">
            <wp:posOffset>-914400</wp:posOffset>
          </wp:positionH>
          <wp:positionV relativeFrom="paragraph">
            <wp:posOffset>-459740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letterhead-no-bleed-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18013D"/>
    <w:multiLevelType w:val="hybridMultilevel"/>
    <w:tmpl w:val="73B68A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670B6CD6"/>
    <w:multiLevelType w:val="hybridMultilevel"/>
    <w:tmpl w:val="52CE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04"/>
    <w:rsid w:val="00010578"/>
    <w:rsid w:val="0003563B"/>
    <w:rsid w:val="0008465E"/>
    <w:rsid w:val="00095CE6"/>
    <w:rsid w:val="000B20D1"/>
    <w:rsid w:val="000D5E7A"/>
    <w:rsid w:val="00100D53"/>
    <w:rsid w:val="00115264"/>
    <w:rsid w:val="001328FB"/>
    <w:rsid w:val="00151A94"/>
    <w:rsid w:val="00177656"/>
    <w:rsid w:val="00203848"/>
    <w:rsid w:val="00214630"/>
    <w:rsid w:val="00234B5C"/>
    <w:rsid w:val="00235A46"/>
    <w:rsid w:val="00237B20"/>
    <w:rsid w:val="00271A6F"/>
    <w:rsid w:val="0029542F"/>
    <w:rsid w:val="002B1D4E"/>
    <w:rsid w:val="002C4DD7"/>
    <w:rsid w:val="002C70D1"/>
    <w:rsid w:val="002D238B"/>
    <w:rsid w:val="002E5C0C"/>
    <w:rsid w:val="002E7C95"/>
    <w:rsid w:val="002F56A8"/>
    <w:rsid w:val="002F66C6"/>
    <w:rsid w:val="002F7014"/>
    <w:rsid w:val="002F74D5"/>
    <w:rsid w:val="00324F4E"/>
    <w:rsid w:val="00330C6A"/>
    <w:rsid w:val="00343B71"/>
    <w:rsid w:val="00354434"/>
    <w:rsid w:val="003561E6"/>
    <w:rsid w:val="003663BA"/>
    <w:rsid w:val="00372EF5"/>
    <w:rsid w:val="00396CDE"/>
    <w:rsid w:val="003F0DCF"/>
    <w:rsid w:val="003F1B23"/>
    <w:rsid w:val="00407D6B"/>
    <w:rsid w:val="0041301A"/>
    <w:rsid w:val="0041737C"/>
    <w:rsid w:val="00434A9C"/>
    <w:rsid w:val="00475678"/>
    <w:rsid w:val="004A24B4"/>
    <w:rsid w:val="004B526E"/>
    <w:rsid w:val="004E68F5"/>
    <w:rsid w:val="004F545F"/>
    <w:rsid w:val="004F6C26"/>
    <w:rsid w:val="00512E5F"/>
    <w:rsid w:val="005344BE"/>
    <w:rsid w:val="00535A40"/>
    <w:rsid w:val="00573887"/>
    <w:rsid w:val="00587BC9"/>
    <w:rsid w:val="0059246F"/>
    <w:rsid w:val="005B17BE"/>
    <w:rsid w:val="005B2CF5"/>
    <w:rsid w:val="005C3B2A"/>
    <w:rsid w:val="005C6717"/>
    <w:rsid w:val="006022DC"/>
    <w:rsid w:val="0061326D"/>
    <w:rsid w:val="0062225D"/>
    <w:rsid w:val="00624175"/>
    <w:rsid w:val="00626B61"/>
    <w:rsid w:val="00626DCE"/>
    <w:rsid w:val="006329B1"/>
    <w:rsid w:val="0065331C"/>
    <w:rsid w:val="00654C69"/>
    <w:rsid w:val="006666EA"/>
    <w:rsid w:val="00677563"/>
    <w:rsid w:val="00697B61"/>
    <w:rsid w:val="006A570A"/>
    <w:rsid w:val="006A6CFB"/>
    <w:rsid w:val="006B1797"/>
    <w:rsid w:val="006C1DEE"/>
    <w:rsid w:val="006D1EB7"/>
    <w:rsid w:val="006D6442"/>
    <w:rsid w:val="006E6A3D"/>
    <w:rsid w:val="00724F65"/>
    <w:rsid w:val="00741CA2"/>
    <w:rsid w:val="007565E3"/>
    <w:rsid w:val="00765C14"/>
    <w:rsid w:val="00766BAD"/>
    <w:rsid w:val="00774C8A"/>
    <w:rsid w:val="007872FA"/>
    <w:rsid w:val="007A502E"/>
    <w:rsid w:val="007D64C4"/>
    <w:rsid w:val="007E59F9"/>
    <w:rsid w:val="0081477C"/>
    <w:rsid w:val="00850915"/>
    <w:rsid w:val="00854B24"/>
    <w:rsid w:val="008765D0"/>
    <w:rsid w:val="008A3B71"/>
    <w:rsid w:val="008B1941"/>
    <w:rsid w:val="008D30CB"/>
    <w:rsid w:val="008D5362"/>
    <w:rsid w:val="008E04B0"/>
    <w:rsid w:val="008F0FDA"/>
    <w:rsid w:val="00901B0C"/>
    <w:rsid w:val="009118F1"/>
    <w:rsid w:val="00916017"/>
    <w:rsid w:val="009578BE"/>
    <w:rsid w:val="009653AC"/>
    <w:rsid w:val="00982E02"/>
    <w:rsid w:val="00995D91"/>
    <w:rsid w:val="009B01FA"/>
    <w:rsid w:val="009C26F4"/>
    <w:rsid w:val="009C4CC2"/>
    <w:rsid w:val="009D0E87"/>
    <w:rsid w:val="009E1084"/>
    <w:rsid w:val="009E5403"/>
    <w:rsid w:val="009F06F9"/>
    <w:rsid w:val="009F4E38"/>
    <w:rsid w:val="00A34011"/>
    <w:rsid w:val="00A654FB"/>
    <w:rsid w:val="00A66D43"/>
    <w:rsid w:val="00A67E74"/>
    <w:rsid w:val="00A72A38"/>
    <w:rsid w:val="00A9766C"/>
    <w:rsid w:val="00AC764C"/>
    <w:rsid w:val="00AD40C5"/>
    <w:rsid w:val="00AD78DB"/>
    <w:rsid w:val="00B104C7"/>
    <w:rsid w:val="00B150A8"/>
    <w:rsid w:val="00B43204"/>
    <w:rsid w:val="00B906B9"/>
    <w:rsid w:val="00BB4EDF"/>
    <w:rsid w:val="00BC4049"/>
    <w:rsid w:val="00BC6C5E"/>
    <w:rsid w:val="00C1536B"/>
    <w:rsid w:val="00C17C61"/>
    <w:rsid w:val="00C36B5E"/>
    <w:rsid w:val="00C423C1"/>
    <w:rsid w:val="00C4363C"/>
    <w:rsid w:val="00C57509"/>
    <w:rsid w:val="00C602F5"/>
    <w:rsid w:val="00C63C85"/>
    <w:rsid w:val="00C67F11"/>
    <w:rsid w:val="00C7005E"/>
    <w:rsid w:val="00C73A38"/>
    <w:rsid w:val="00C81EAC"/>
    <w:rsid w:val="00CC1E2D"/>
    <w:rsid w:val="00CD1EC7"/>
    <w:rsid w:val="00CE21C5"/>
    <w:rsid w:val="00D06452"/>
    <w:rsid w:val="00D0725B"/>
    <w:rsid w:val="00D3730A"/>
    <w:rsid w:val="00D42B06"/>
    <w:rsid w:val="00DA74AA"/>
    <w:rsid w:val="00DD15E2"/>
    <w:rsid w:val="00DD312D"/>
    <w:rsid w:val="00DE15BC"/>
    <w:rsid w:val="00DE47D2"/>
    <w:rsid w:val="00E00915"/>
    <w:rsid w:val="00E04668"/>
    <w:rsid w:val="00E25ADE"/>
    <w:rsid w:val="00E46E38"/>
    <w:rsid w:val="00E47119"/>
    <w:rsid w:val="00E5142A"/>
    <w:rsid w:val="00E769CA"/>
    <w:rsid w:val="00E8037E"/>
    <w:rsid w:val="00E95418"/>
    <w:rsid w:val="00EB30DA"/>
    <w:rsid w:val="00F142B9"/>
    <w:rsid w:val="00F377C0"/>
    <w:rsid w:val="00F410AF"/>
    <w:rsid w:val="00F915A6"/>
    <w:rsid w:val="00FC10B5"/>
    <w:rsid w:val="00FF4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2AAD3E"/>
  <w14:defaultImageDpi w14:val="300"/>
  <w15:docId w15:val="{1F3DD3E9-DC46-43EF-820F-4410AF7D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A570A"/>
    <w:pPr>
      <w:keepNext/>
      <w:widowControl w:val="0"/>
      <w:suppressAutoHyphens/>
      <w:jc w:val="both"/>
      <w:outlineLvl w:val="0"/>
    </w:pPr>
    <w:rPr>
      <w:rFonts w:ascii="CG Times" w:eastAsia="Times New Roman" w:hAnsi="CG Times" w:cs="Times New Roman"/>
      <w:b/>
      <w:snapToGrid w:val="0"/>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204"/>
    <w:pPr>
      <w:tabs>
        <w:tab w:val="center" w:pos="4320"/>
        <w:tab w:val="right" w:pos="8640"/>
      </w:tabs>
    </w:pPr>
  </w:style>
  <w:style w:type="character" w:customStyle="1" w:styleId="HeaderChar">
    <w:name w:val="Header Char"/>
    <w:basedOn w:val="DefaultParagraphFont"/>
    <w:link w:val="Header"/>
    <w:uiPriority w:val="99"/>
    <w:rsid w:val="00B43204"/>
  </w:style>
  <w:style w:type="paragraph" w:styleId="Footer">
    <w:name w:val="footer"/>
    <w:basedOn w:val="Normal"/>
    <w:link w:val="FooterChar"/>
    <w:uiPriority w:val="99"/>
    <w:unhideWhenUsed/>
    <w:rsid w:val="00B43204"/>
    <w:pPr>
      <w:tabs>
        <w:tab w:val="center" w:pos="4320"/>
        <w:tab w:val="right" w:pos="8640"/>
      </w:tabs>
    </w:pPr>
  </w:style>
  <w:style w:type="character" w:customStyle="1" w:styleId="FooterChar">
    <w:name w:val="Footer Char"/>
    <w:basedOn w:val="DefaultParagraphFont"/>
    <w:link w:val="Footer"/>
    <w:uiPriority w:val="99"/>
    <w:rsid w:val="00B43204"/>
  </w:style>
  <w:style w:type="paragraph" w:styleId="BalloonText">
    <w:name w:val="Balloon Text"/>
    <w:basedOn w:val="Normal"/>
    <w:link w:val="BalloonTextChar"/>
    <w:uiPriority w:val="99"/>
    <w:semiHidden/>
    <w:unhideWhenUsed/>
    <w:rsid w:val="00B432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3204"/>
    <w:rPr>
      <w:rFonts w:ascii="Lucida Grande" w:hAnsi="Lucida Grande" w:cs="Lucida Grande"/>
      <w:sz w:val="18"/>
      <w:szCs w:val="18"/>
    </w:rPr>
  </w:style>
  <w:style w:type="paragraph" w:customStyle="1" w:styleId="BasicParagraph">
    <w:name w:val="[Basic Paragraph]"/>
    <w:basedOn w:val="Normal"/>
    <w:uiPriority w:val="99"/>
    <w:rsid w:val="00B43204"/>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rsid w:val="006A570A"/>
    <w:rPr>
      <w:rFonts w:ascii="CG Times" w:eastAsia="Times New Roman" w:hAnsi="CG Times" w:cs="Times New Roman"/>
      <w:b/>
      <w:snapToGrid w:val="0"/>
      <w:spacing w:val="-3"/>
      <w:szCs w:val="20"/>
    </w:rPr>
  </w:style>
  <w:style w:type="character" w:styleId="Hyperlink">
    <w:name w:val="Hyperlink"/>
    <w:basedOn w:val="DefaultParagraphFont"/>
    <w:rsid w:val="006A570A"/>
    <w:rPr>
      <w:color w:val="0000FF"/>
      <w:u w:val="single"/>
    </w:rPr>
  </w:style>
  <w:style w:type="character" w:styleId="UnresolvedMention">
    <w:name w:val="Unresolved Mention"/>
    <w:basedOn w:val="DefaultParagraphFont"/>
    <w:uiPriority w:val="99"/>
    <w:semiHidden/>
    <w:unhideWhenUsed/>
    <w:rsid w:val="00D3730A"/>
    <w:rPr>
      <w:color w:val="808080"/>
      <w:shd w:val="clear" w:color="auto" w:fill="E6E6E6"/>
    </w:rPr>
  </w:style>
  <w:style w:type="character" w:styleId="FollowedHyperlink">
    <w:name w:val="FollowedHyperlink"/>
    <w:basedOn w:val="DefaultParagraphFont"/>
    <w:uiPriority w:val="99"/>
    <w:semiHidden/>
    <w:unhideWhenUsed/>
    <w:rsid w:val="0041737C"/>
    <w:rPr>
      <w:color w:val="800080" w:themeColor="followedHyperlink"/>
      <w:u w:val="single"/>
    </w:rPr>
  </w:style>
  <w:style w:type="character" w:styleId="Strong">
    <w:name w:val="Strong"/>
    <w:uiPriority w:val="99"/>
    <w:qFormat/>
    <w:rsid w:val="00766BAD"/>
    <w:rPr>
      <w:rFonts w:ascii="Times New Roman" w:hAnsi="Times New Roman" w:cs="Times New Roman" w:hint="default"/>
      <w:b/>
      <w:bCs/>
    </w:rPr>
  </w:style>
  <w:style w:type="paragraph" w:styleId="ListParagraph">
    <w:name w:val="List Paragraph"/>
    <w:basedOn w:val="Normal"/>
    <w:uiPriority w:val="34"/>
    <w:qFormat/>
    <w:rsid w:val="00766BAD"/>
    <w:pPr>
      <w:ind w:left="720"/>
      <w:contextualSpacing/>
    </w:pPr>
    <w:rPr>
      <w:rFonts w:ascii="Times New Roman" w:eastAsia="Times New Roman" w:hAnsi="Times New Roman" w:cs="Times New Roman"/>
      <w:szCs w:val="20"/>
    </w:rPr>
  </w:style>
  <w:style w:type="character" w:customStyle="1" w:styleId="emphasis21">
    <w:name w:val="emphasis21"/>
    <w:uiPriority w:val="99"/>
    <w:rsid w:val="00766BAD"/>
    <w:rPr>
      <w:rFonts w:ascii="Times New Roman" w:hAnsi="Times New Roman" w:cs="Times New Roman" w:hint="default"/>
      <w:b/>
      <w:bCs/>
      <w:color w:val="66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3027">
      <w:bodyDiv w:val="1"/>
      <w:marLeft w:val="0"/>
      <w:marRight w:val="0"/>
      <w:marTop w:val="0"/>
      <w:marBottom w:val="0"/>
      <w:divBdr>
        <w:top w:val="none" w:sz="0" w:space="0" w:color="auto"/>
        <w:left w:val="none" w:sz="0" w:space="0" w:color="auto"/>
        <w:bottom w:val="none" w:sz="0" w:space="0" w:color="auto"/>
        <w:right w:val="none" w:sz="0" w:space="0" w:color="auto"/>
      </w:divBdr>
    </w:div>
    <w:div w:id="398555849">
      <w:bodyDiv w:val="1"/>
      <w:marLeft w:val="0"/>
      <w:marRight w:val="0"/>
      <w:marTop w:val="0"/>
      <w:marBottom w:val="0"/>
      <w:divBdr>
        <w:top w:val="none" w:sz="0" w:space="0" w:color="auto"/>
        <w:left w:val="none" w:sz="0" w:space="0" w:color="auto"/>
        <w:bottom w:val="none" w:sz="0" w:space="0" w:color="auto"/>
        <w:right w:val="none" w:sz="0" w:space="0" w:color="auto"/>
      </w:divBdr>
    </w:div>
    <w:div w:id="853762762">
      <w:bodyDiv w:val="1"/>
      <w:marLeft w:val="0"/>
      <w:marRight w:val="0"/>
      <w:marTop w:val="0"/>
      <w:marBottom w:val="0"/>
      <w:divBdr>
        <w:top w:val="none" w:sz="0" w:space="0" w:color="auto"/>
        <w:left w:val="none" w:sz="0" w:space="0" w:color="auto"/>
        <w:bottom w:val="none" w:sz="0" w:space="0" w:color="auto"/>
        <w:right w:val="none" w:sz="0" w:space="0" w:color="auto"/>
      </w:divBdr>
    </w:div>
    <w:div w:id="1060205694">
      <w:bodyDiv w:val="1"/>
      <w:marLeft w:val="0"/>
      <w:marRight w:val="0"/>
      <w:marTop w:val="0"/>
      <w:marBottom w:val="0"/>
      <w:divBdr>
        <w:top w:val="none" w:sz="0" w:space="0" w:color="auto"/>
        <w:left w:val="none" w:sz="0" w:space="0" w:color="auto"/>
        <w:bottom w:val="none" w:sz="0" w:space="0" w:color="auto"/>
        <w:right w:val="none" w:sz="0" w:space="0" w:color="auto"/>
      </w:divBdr>
    </w:div>
    <w:div w:id="18209948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ee@icm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lee@icm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m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ICMA</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Abrams</dc:creator>
  <cp:keywords/>
  <dc:description/>
  <cp:lastModifiedBy>Erika Cooper</cp:lastModifiedBy>
  <cp:revision>2</cp:revision>
  <cp:lastPrinted>2018-09-20T02:31:00Z</cp:lastPrinted>
  <dcterms:created xsi:type="dcterms:W3CDTF">2020-09-14T15:52:00Z</dcterms:created>
  <dcterms:modified xsi:type="dcterms:W3CDTF">2020-09-14T15:52:00Z</dcterms:modified>
</cp:coreProperties>
</file>