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1696"/>
        <w:tblW w:w="13932" w:type="dxa"/>
        <w:tblLayout w:type="fixed"/>
        <w:tblLook w:val="04A0"/>
      </w:tblPr>
      <w:tblGrid>
        <w:gridCol w:w="2178"/>
        <w:gridCol w:w="2340"/>
        <w:gridCol w:w="9414"/>
      </w:tblGrid>
      <w:tr w:rsidR="00540F62" w:rsidRPr="000D7F61" w:rsidTr="00173050">
        <w:tc>
          <w:tcPr>
            <w:tcW w:w="2178" w:type="dxa"/>
          </w:tcPr>
          <w:p w:rsidR="00540F62" w:rsidRPr="000D7F61" w:rsidRDefault="00540F62" w:rsidP="00173050">
            <w:pPr>
              <w:jc w:val="left"/>
              <w:rPr>
                <w:rFonts w:ascii="Arial" w:hAnsi="Arial" w:cs="Arial"/>
                <w:sz w:val="22"/>
                <w:szCs w:val="22"/>
              </w:rPr>
            </w:pPr>
            <w:r w:rsidRPr="000D7F61">
              <w:rPr>
                <w:rFonts w:ascii="Arial" w:hAnsi="Arial" w:cs="Arial"/>
                <w:sz w:val="22"/>
                <w:szCs w:val="22"/>
              </w:rPr>
              <w:t>PROBLEM</w:t>
            </w:r>
          </w:p>
        </w:tc>
        <w:tc>
          <w:tcPr>
            <w:tcW w:w="2340" w:type="dxa"/>
          </w:tcPr>
          <w:p w:rsidR="00540F62" w:rsidRPr="000D7F61" w:rsidRDefault="00540F62" w:rsidP="00173050">
            <w:pPr>
              <w:jc w:val="left"/>
              <w:rPr>
                <w:rFonts w:ascii="Arial" w:hAnsi="Arial" w:cs="Arial"/>
                <w:sz w:val="22"/>
                <w:szCs w:val="22"/>
              </w:rPr>
            </w:pPr>
          </w:p>
        </w:tc>
        <w:tc>
          <w:tcPr>
            <w:tcW w:w="9414" w:type="dxa"/>
          </w:tcPr>
          <w:p w:rsidR="00540F62" w:rsidRPr="000D7F61" w:rsidRDefault="00540F62" w:rsidP="00173050">
            <w:pPr>
              <w:jc w:val="left"/>
              <w:rPr>
                <w:rFonts w:ascii="Arial" w:hAnsi="Arial" w:cs="Arial"/>
                <w:sz w:val="22"/>
                <w:szCs w:val="22"/>
              </w:rPr>
            </w:pPr>
            <w:r w:rsidRPr="000D7F61">
              <w:rPr>
                <w:rFonts w:ascii="Arial" w:hAnsi="Arial" w:cs="Arial"/>
                <w:sz w:val="22"/>
                <w:szCs w:val="22"/>
              </w:rPr>
              <w:t>Doug,</w:t>
            </w:r>
          </w:p>
          <w:p w:rsidR="00540F62" w:rsidRPr="000D7F61" w:rsidRDefault="00540F62" w:rsidP="00173050">
            <w:pPr>
              <w:jc w:val="left"/>
              <w:rPr>
                <w:rFonts w:ascii="Arial" w:hAnsi="Arial" w:cs="Arial"/>
                <w:sz w:val="22"/>
                <w:szCs w:val="22"/>
              </w:rPr>
            </w:pPr>
            <w:r w:rsidRPr="000D7F61">
              <w:rPr>
                <w:rFonts w:ascii="Arial" w:hAnsi="Arial" w:cs="Arial"/>
                <w:sz w:val="22"/>
                <w:szCs w:val="22"/>
              </w:rPr>
              <w:tab/>
            </w:r>
          </w:p>
          <w:p w:rsidR="00540F62" w:rsidRPr="000D7F61" w:rsidRDefault="00540F62" w:rsidP="00173050">
            <w:pPr>
              <w:jc w:val="left"/>
              <w:rPr>
                <w:rFonts w:ascii="Arial" w:hAnsi="Arial" w:cs="Arial"/>
                <w:sz w:val="22"/>
                <w:szCs w:val="22"/>
              </w:rPr>
            </w:pPr>
            <w:r w:rsidRPr="000D7F61">
              <w:rPr>
                <w:rFonts w:ascii="Arial" w:hAnsi="Arial" w:cs="Arial"/>
                <w:sz w:val="22"/>
                <w:szCs w:val="22"/>
              </w:rPr>
              <w:tab/>
              <w:t xml:space="preserve">I would like to discuss possible ordinances that could address problems with feral cats. I know that my sister in law, Kristy Burnworth, has contacted Noell and other individuals in the City (as well as </w:t>
            </w:r>
            <w:r w:rsidR="008F2899" w:rsidRPr="000D7F61">
              <w:rPr>
                <w:rFonts w:ascii="Arial" w:hAnsi="Arial" w:cs="Arial"/>
                <w:sz w:val="22"/>
                <w:szCs w:val="22"/>
              </w:rPr>
              <w:t>the Humane</w:t>
            </w:r>
            <w:r w:rsidRPr="000D7F61">
              <w:rPr>
                <w:rFonts w:ascii="Arial" w:hAnsi="Arial" w:cs="Arial"/>
                <w:sz w:val="22"/>
                <w:szCs w:val="22"/>
              </w:rPr>
              <w:t xml:space="preserve"> Society and County agencies) regarding problems with feral cats, and has still not found a resolution to the problem.  Yesterday I received a call from a resident on Mildred complaining of a similar problem - </w:t>
            </w:r>
            <w:r w:rsidRPr="00161EF9">
              <w:rPr>
                <w:rFonts w:ascii="Arial" w:hAnsi="Arial" w:cs="Arial"/>
                <w:b/>
                <w:sz w:val="22"/>
                <w:szCs w:val="22"/>
              </w:rPr>
              <w:t>c</w:t>
            </w:r>
            <w:r w:rsidRPr="000D7F61">
              <w:rPr>
                <w:rFonts w:ascii="Arial" w:hAnsi="Arial" w:cs="Arial"/>
                <w:b/>
                <w:sz w:val="22"/>
                <w:szCs w:val="22"/>
              </w:rPr>
              <w:t xml:space="preserve">ats have been running loose, with a previous neighbor providing them food, and rampantly breeding. </w:t>
            </w:r>
            <w:r w:rsidRPr="000D7F61">
              <w:rPr>
                <w:rFonts w:ascii="Arial" w:hAnsi="Arial" w:cs="Arial"/>
                <w:sz w:val="22"/>
                <w:szCs w:val="22"/>
              </w:rPr>
              <w:t xml:space="preserve"> She noticed recently that a new litter has emerged, and appears to have malformations, possibly as a result of all the other feral cats being related.</w:t>
            </w:r>
          </w:p>
          <w:p w:rsidR="00540F62" w:rsidRPr="000D7F61" w:rsidRDefault="00540F62" w:rsidP="00173050">
            <w:pPr>
              <w:jc w:val="left"/>
              <w:rPr>
                <w:rFonts w:ascii="Arial" w:hAnsi="Arial" w:cs="Arial"/>
                <w:sz w:val="22"/>
                <w:szCs w:val="22"/>
              </w:rPr>
            </w:pPr>
            <w:r w:rsidRPr="000D7F61">
              <w:rPr>
                <w:rFonts w:ascii="Arial" w:hAnsi="Arial" w:cs="Arial"/>
                <w:sz w:val="22"/>
                <w:szCs w:val="22"/>
              </w:rPr>
              <w:tab/>
            </w:r>
          </w:p>
          <w:p w:rsidR="00540F62" w:rsidRPr="000D7F61" w:rsidRDefault="00540F62" w:rsidP="00173050">
            <w:pPr>
              <w:jc w:val="left"/>
              <w:rPr>
                <w:rFonts w:ascii="Arial" w:hAnsi="Arial" w:cs="Arial"/>
                <w:sz w:val="22"/>
                <w:szCs w:val="22"/>
              </w:rPr>
            </w:pPr>
            <w:r w:rsidRPr="000D7F61">
              <w:rPr>
                <w:rFonts w:ascii="Arial" w:hAnsi="Arial" w:cs="Arial"/>
                <w:sz w:val="22"/>
                <w:szCs w:val="22"/>
              </w:rPr>
              <w:tab/>
            </w:r>
            <w:r w:rsidRPr="000D7F61">
              <w:rPr>
                <w:rFonts w:ascii="Arial" w:hAnsi="Arial" w:cs="Arial"/>
                <w:b/>
                <w:sz w:val="22"/>
                <w:szCs w:val="22"/>
              </w:rPr>
              <w:t xml:space="preserve">It appears that the only solutions both of these ladies have found include them paying a per-cat fee ($45) for someone else to take them, paying to purchase traps (and then still having to pay the per-cat fee), or doing nothing at all. </w:t>
            </w:r>
            <w:r w:rsidRPr="000D7F61">
              <w:rPr>
                <w:rFonts w:ascii="Arial" w:hAnsi="Arial" w:cs="Arial"/>
                <w:sz w:val="22"/>
                <w:szCs w:val="22"/>
              </w:rPr>
              <w:t xml:space="preserve"> I'm concerned about this problem, and would like to see if there are ways that it can be addressed.</w:t>
            </w:r>
          </w:p>
          <w:p w:rsidR="00540F62" w:rsidRPr="000D7F61" w:rsidRDefault="00540F62" w:rsidP="00173050">
            <w:pPr>
              <w:jc w:val="left"/>
              <w:rPr>
                <w:rFonts w:ascii="Arial" w:hAnsi="Arial" w:cs="Arial"/>
                <w:sz w:val="22"/>
                <w:szCs w:val="22"/>
              </w:rPr>
            </w:pPr>
            <w:r w:rsidRPr="000D7F61">
              <w:rPr>
                <w:rFonts w:ascii="Arial" w:hAnsi="Arial" w:cs="Arial"/>
                <w:sz w:val="22"/>
                <w:szCs w:val="22"/>
              </w:rPr>
              <w:tab/>
            </w:r>
          </w:p>
          <w:p w:rsidR="00540F62" w:rsidRPr="000D7F61" w:rsidRDefault="00540F62" w:rsidP="00173050">
            <w:pPr>
              <w:jc w:val="left"/>
              <w:rPr>
                <w:rFonts w:ascii="Arial" w:hAnsi="Arial" w:cs="Arial"/>
                <w:sz w:val="22"/>
                <w:szCs w:val="22"/>
              </w:rPr>
            </w:pPr>
            <w:r w:rsidRPr="000D7F61">
              <w:rPr>
                <w:rFonts w:ascii="Arial" w:hAnsi="Arial" w:cs="Arial"/>
                <w:sz w:val="22"/>
                <w:szCs w:val="22"/>
              </w:rPr>
              <w:tab/>
              <w:t xml:space="preserve">The above are just two examples, but the issue exists all over the city.  I do not know if it is possible to enact some sort of ordinance to address, but am hoping administration is able to find a way to assist with the nuisance and burden these wild cats have on the community. </w:t>
            </w:r>
            <w:r w:rsidRPr="000D7F61">
              <w:rPr>
                <w:rFonts w:ascii="Arial" w:hAnsi="Arial" w:cs="Arial"/>
                <w:b/>
                <w:sz w:val="22"/>
                <w:szCs w:val="22"/>
              </w:rPr>
              <w:t>Our current nuisance ordinance does not facilitate actual removal of the animals, nor does it appear to put a burden of "ownership" on anyone.</w:t>
            </w:r>
            <w:r w:rsidRPr="000D7F61">
              <w:rPr>
                <w:rFonts w:ascii="Arial" w:hAnsi="Arial" w:cs="Arial"/>
                <w:sz w:val="22"/>
                <w:szCs w:val="22"/>
              </w:rPr>
              <w:t xml:space="preserve">  </w:t>
            </w:r>
            <w:r w:rsidRPr="000D7F61">
              <w:rPr>
                <w:rFonts w:ascii="Arial" w:hAnsi="Arial" w:cs="Arial"/>
                <w:b/>
                <w:sz w:val="22"/>
                <w:szCs w:val="22"/>
              </w:rPr>
              <w:t xml:space="preserve">I also believe it would be helpful to address concerns regarding people feeding the cats (see Willoughby 505.16 FEEDING OF WILDLIFE.) </w:t>
            </w:r>
            <w:r w:rsidRPr="000D7F61">
              <w:rPr>
                <w:rFonts w:ascii="Arial" w:hAnsi="Arial" w:cs="Arial"/>
                <w:sz w:val="22"/>
                <w:szCs w:val="22"/>
              </w:rPr>
              <w:t xml:space="preserve"> This will most likely be an issue we will need to work with the County to resolve, since it is an issue that may necessitate cooperation from the Warden.</w:t>
            </w:r>
          </w:p>
          <w:p w:rsidR="00540F62" w:rsidRPr="000D7F61" w:rsidRDefault="00540F62" w:rsidP="00173050">
            <w:pPr>
              <w:jc w:val="left"/>
              <w:rPr>
                <w:rFonts w:ascii="Arial" w:hAnsi="Arial" w:cs="Arial"/>
                <w:sz w:val="22"/>
                <w:szCs w:val="22"/>
              </w:rPr>
            </w:pPr>
            <w:r w:rsidRPr="000D7F61">
              <w:rPr>
                <w:rFonts w:ascii="Arial" w:hAnsi="Arial" w:cs="Arial"/>
                <w:sz w:val="22"/>
                <w:szCs w:val="22"/>
              </w:rPr>
              <w:tab/>
            </w:r>
          </w:p>
          <w:p w:rsidR="00540F62" w:rsidRPr="000D7F61" w:rsidRDefault="00540F62" w:rsidP="00173050">
            <w:pPr>
              <w:jc w:val="left"/>
              <w:rPr>
                <w:rFonts w:ascii="Arial" w:hAnsi="Arial" w:cs="Arial"/>
                <w:sz w:val="22"/>
                <w:szCs w:val="22"/>
              </w:rPr>
            </w:pPr>
            <w:r w:rsidRPr="000D7F61">
              <w:rPr>
                <w:rFonts w:ascii="Arial" w:hAnsi="Arial" w:cs="Arial"/>
                <w:sz w:val="22"/>
                <w:szCs w:val="22"/>
              </w:rPr>
              <w:tab/>
              <w:t>Please let me know if any additional clarification or discussion is needed.</w:t>
            </w:r>
          </w:p>
          <w:p w:rsidR="00540F62" w:rsidRPr="000D7F61" w:rsidRDefault="00540F62" w:rsidP="00173050">
            <w:pPr>
              <w:jc w:val="left"/>
              <w:rPr>
                <w:rFonts w:ascii="Arial" w:hAnsi="Arial" w:cs="Arial"/>
                <w:sz w:val="22"/>
                <w:szCs w:val="22"/>
              </w:rPr>
            </w:pPr>
            <w:r w:rsidRPr="000D7F61">
              <w:rPr>
                <w:rFonts w:ascii="Arial" w:hAnsi="Arial" w:cs="Arial"/>
                <w:sz w:val="22"/>
                <w:szCs w:val="22"/>
              </w:rPr>
              <w:tab/>
            </w:r>
          </w:p>
          <w:p w:rsidR="00540F62" w:rsidRPr="000D7F61" w:rsidRDefault="00540F62" w:rsidP="00173050">
            <w:pPr>
              <w:jc w:val="left"/>
              <w:rPr>
                <w:rFonts w:ascii="Arial" w:hAnsi="Arial" w:cs="Arial"/>
                <w:sz w:val="22"/>
                <w:szCs w:val="22"/>
              </w:rPr>
            </w:pPr>
            <w:r w:rsidRPr="000D7F61">
              <w:rPr>
                <w:rFonts w:ascii="Arial" w:hAnsi="Arial" w:cs="Arial"/>
                <w:sz w:val="22"/>
                <w:szCs w:val="22"/>
              </w:rPr>
              <w:tab/>
              <w:t>Katie Jenkins</w:t>
            </w:r>
          </w:p>
          <w:p w:rsidR="00540F62" w:rsidRPr="000D7F61" w:rsidRDefault="00540F62" w:rsidP="00173050">
            <w:pPr>
              <w:jc w:val="left"/>
              <w:rPr>
                <w:rFonts w:ascii="Arial" w:hAnsi="Arial" w:cs="Arial"/>
                <w:sz w:val="22"/>
                <w:szCs w:val="22"/>
              </w:rPr>
            </w:pPr>
            <w:r w:rsidRPr="000D7F61">
              <w:rPr>
                <w:rFonts w:ascii="Arial" w:hAnsi="Arial" w:cs="Arial"/>
                <w:sz w:val="22"/>
                <w:szCs w:val="22"/>
              </w:rPr>
              <w:tab/>
              <w:t>Ward 2 Councilwoman</w:t>
            </w:r>
            <w:r w:rsidRPr="000D7F61">
              <w:rPr>
                <w:rFonts w:ascii="Arial" w:hAnsi="Arial" w:cs="Arial"/>
                <w:sz w:val="22"/>
                <w:szCs w:val="22"/>
              </w:rPr>
              <w:tab/>
            </w:r>
          </w:p>
        </w:tc>
      </w:tr>
      <w:tr w:rsidR="00036DF3" w:rsidRPr="000D7F61" w:rsidTr="00173050">
        <w:tc>
          <w:tcPr>
            <w:tcW w:w="2178" w:type="dxa"/>
          </w:tcPr>
          <w:p w:rsidR="00B110E1" w:rsidRPr="000D7F61" w:rsidRDefault="00B110E1" w:rsidP="00173050">
            <w:pPr>
              <w:jc w:val="left"/>
              <w:rPr>
                <w:rFonts w:ascii="Arial" w:hAnsi="Arial" w:cs="Arial"/>
                <w:b/>
                <w:sz w:val="22"/>
                <w:szCs w:val="22"/>
              </w:rPr>
            </w:pPr>
          </w:p>
          <w:p w:rsidR="000D7F61" w:rsidRPr="000D7F61" w:rsidRDefault="000D7F61" w:rsidP="00173050">
            <w:pPr>
              <w:jc w:val="left"/>
              <w:rPr>
                <w:rFonts w:ascii="Arial" w:hAnsi="Arial" w:cs="Arial"/>
                <w:b/>
                <w:sz w:val="22"/>
                <w:szCs w:val="22"/>
              </w:rPr>
            </w:pPr>
          </w:p>
          <w:p w:rsidR="000D7F61" w:rsidRPr="000D7F61" w:rsidRDefault="000D7F61" w:rsidP="00173050">
            <w:pPr>
              <w:jc w:val="left"/>
              <w:rPr>
                <w:rFonts w:ascii="Arial" w:hAnsi="Arial" w:cs="Arial"/>
                <w:b/>
                <w:sz w:val="22"/>
                <w:szCs w:val="22"/>
              </w:rPr>
            </w:pPr>
          </w:p>
          <w:p w:rsidR="00161EF9" w:rsidRDefault="00161EF9" w:rsidP="00173050">
            <w:pPr>
              <w:jc w:val="left"/>
              <w:rPr>
                <w:rFonts w:ascii="Arial" w:hAnsi="Arial" w:cs="Arial"/>
                <w:b/>
                <w:sz w:val="22"/>
                <w:szCs w:val="22"/>
              </w:rPr>
            </w:pPr>
          </w:p>
          <w:p w:rsidR="00173050" w:rsidRDefault="00173050" w:rsidP="00173050">
            <w:pPr>
              <w:jc w:val="left"/>
              <w:rPr>
                <w:rFonts w:ascii="Arial" w:hAnsi="Arial" w:cs="Arial"/>
                <w:b/>
                <w:sz w:val="22"/>
                <w:szCs w:val="22"/>
              </w:rPr>
            </w:pPr>
          </w:p>
          <w:p w:rsidR="00161EF9" w:rsidRDefault="00161EF9" w:rsidP="00173050">
            <w:pPr>
              <w:jc w:val="left"/>
              <w:rPr>
                <w:rFonts w:ascii="Arial" w:hAnsi="Arial" w:cs="Arial"/>
                <w:b/>
                <w:sz w:val="22"/>
                <w:szCs w:val="22"/>
              </w:rPr>
            </w:pPr>
          </w:p>
          <w:p w:rsidR="00161EF9" w:rsidRPr="000D7F61" w:rsidRDefault="00161EF9" w:rsidP="00173050">
            <w:pPr>
              <w:jc w:val="left"/>
              <w:rPr>
                <w:rFonts w:ascii="Arial" w:hAnsi="Arial" w:cs="Arial"/>
                <w:b/>
                <w:sz w:val="22"/>
                <w:szCs w:val="22"/>
              </w:rPr>
            </w:pPr>
          </w:p>
          <w:p w:rsidR="000D7F61" w:rsidRPr="000D7F61" w:rsidRDefault="000D7F61" w:rsidP="00173050">
            <w:pPr>
              <w:jc w:val="left"/>
              <w:rPr>
                <w:rFonts w:ascii="Arial" w:hAnsi="Arial" w:cs="Arial"/>
                <w:b/>
                <w:sz w:val="22"/>
                <w:szCs w:val="22"/>
              </w:rPr>
            </w:pPr>
          </w:p>
          <w:p w:rsidR="00036DF3" w:rsidRPr="000D7F61" w:rsidRDefault="00036DF3" w:rsidP="00173050">
            <w:pPr>
              <w:jc w:val="left"/>
              <w:rPr>
                <w:rFonts w:ascii="Arial" w:hAnsi="Arial" w:cs="Arial"/>
                <w:b/>
                <w:sz w:val="22"/>
                <w:szCs w:val="22"/>
              </w:rPr>
            </w:pPr>
            <w:r w:rsidRPr="000D7F61">
              <w:rPr>
                <w:rFonts w:ascii="Arial" w:hAnsi="Arial" w:cs="Arial"/>
                <w:b/>
                <w:sz w:val="22"/>
                <w:szCs w:val="22"/>
              </w:rPr>
              <w:lastRenderedPageBreak/>
              <w:t>RESPONDENT</w:t>
            </w:r>
          </w:p>
        </w:tc>
        <w:tc>
          <w:tcPr>
            <w:tcW w:w="2340" w:type="dxa"/>
          </w:tcPr>
          <w:p w:rsidR="00B110E1" w:rsidRPr="000D7F61" w:rsidRDefault="00B110E1" w:rsidP="00173050">
            <w:pPr>
              <w:jc w:val="left"/>
              <w:rPr>
                <w:rFonts w:ascii="Arial" w:hAnsi="Arial" w:cs="Arial"/>
                <w:b/>
                <w:sz w:val="22"/>
                <w:szCs w:val="22"/>
              </w:rPr>
            </w:pPr>
          </w:p>
          <w:p w:rsidR="000D7F61" w:rsidRPr="000D7F61" w:rsidRDefault="000D7F61" w:rsidP="00173050">
            <w:pPr>
              <w:jc w:val="left"/>
              <w:rPr>
                <w:rFonts w:ascii="Arial" w:hAnsi="Arial" w:cs="Arial"/>
                <w:b/>
                <w:sz w:val="22"/>
                <w:szCs w:val="22"/>
              </w:rPr>
            </w:pPr>
          </w:p>
          <w:p w:rsidR="000D7F61" w:rsidRDefault="000D7F61" w:rsidP="00173050">
            <w:pPr>
              <w:jc w:val="left"/>
              <w:rPr>
                <w:rFonts w:ascii="Arial" w:hAnsi="Arial" w:cs="Arial"/>
                <w:b/>
                <w:sz w:val="22"/>
                <w:szCs w:val="22"/>
              </w:rPr>
            </w:pPr>
          </w:p>
          <w:p w:rsidR="00173050" w:rsidRDefault="00173050" w:rsidP="00173050">
            <w:pPr>
              <w:jc w:val="left"/>
              <w:rPr>
                <w:rFonts w:ascii="Arial" w:hAnsi="Arial" w:cs="Arial"/>
                <w:b/>
                <w:sz w:val="22"/>
                <w:szCs w:val="22"/>
              </w:rPr>
            </w:pPr>
          </w:p>
          <w:p w:rsidR="00161EF9" w:rsidRDefault="00161EF9" w:rsidP="00173050">
            <w:pPr>
              <w:jc w:val="left"/>
              <w:rPr>
                <w:rFonts w:ascii="Arial" w:hAnsi="Arial" w:cs="Arial"/>
                <w:b/>
                <w:sz w:val="22"/>
                <w:szCs w:val="22"/>
              </w:rPr>
            </w:pPr>
          </w:p>
          <w:p w:rsidR="00161EF9" w:rsidRDefault="00161EF9" w:rsidP="00173050">
            <w:pPr>
              <w:jc w:val="left"/>
              <w:rPr>
                <w:rFonts w:ascii="Arial" w:hAnsi="Arial" w:cs="Arial"/>
                <w:b/>
                <w:sz w:val="22"/>
                <w:szCs w:val="22"/>
              </w:rPr>
            </w:pPr>
          </w:p>
          <w:p w:rsidR="00161EF9" w:rsidRPr="000D7F61" w:rsidRDefault="00161EF9" w:rsidP="00173050">
            <w:pPr>
              <w:jc w:val="left"/>
              <w:rPr>
                <w:rFonts w:ascii="Arial" w:hAnsi="Arial" w:cs="Arial"/>
                <w:b/>
                <w:sz w:val="22"/>
                <w:szCs w:val="22"/>
              </w:rPr>
            </w:pPr>
          </w:p>
          <w:p w:rsidR="000D7F61" w:rsidRPr="000D7F61" w:rsidRDefault="000D7F61" w:rsidP="00173050">
            <w:pPr>
              <w:jc w:val="left"/>
              <w:rPr>
                <w:rFonts w:ascii="Arial" w:hAnsi="Arial" w:cs="Arial"/>
                <w:b/>
                <w:sz w:val="22"/>
                <w:szCs w:val="22"/>
              </w:rPr>
            </w:pPr>
          </w:p>
          <w:p w:rsidR="00036DF3" w:rsidRPr="000D7F61" w:rsidRDefault="00036DF3" w:rsidP="00173050">
            <w:pPr>
              <w:jc w:val="left"/>
              <w:rPr>
                <w:rFonts w:ascii="Arial" w:hAnsi="Arial" w:cs="Arial"/>
                <w:b/>
                <w:sz w:val="22"/>
                <w:szCs w:val="22"/>
              </w:rPr>
            </w:pPr>
            <w:r w:rsidRPr="000D7F61">
              <w:rPr>
                <w:rFonts w:ascii="Arial" w:hAnsi="Arial" w:cs="Arial"/>
                <w:b/>
                <w:sz w:val="22"/>
                <w:szCs w:val="22"/>
              </w:rPr>
              <w:lastRenderedPageBreak/>
              <w:t>ORGANIZATION</w:t>
            </w:r>
          </w:p>
        </w:tc>
        <w:tc>
          <w:tcPr>
            <w:tcW w:w="9414" w:type="dxa"/>
          </w:tcPr>
          <w:p w:rsidR="00B110E1" w:rsidRPr="000D7F61" w:rsidRDefault="00B110E1" w:rsidP="00173050">
            <w:pPr>
              <w:jc w:val="center"/>
              <w:rPr>
                <w:rFonts w:ascii="Arial" w:hAnsi="Arial" w:cs="Arial"/>
                <w:b/>
                <w:sz w:val="22"/>
                <w:szCs w:val="22"/>
              </w:rPr>
            </w:pPr>
          </w:p>
          <w:p w:rsidR="000D7F61" w:rsidRDefault="000D7F61" w:rsidP="00173050">
            <w:pPr>
              <w:jc w:val="center"/>
              <w:rPr>
                <w:rFonts w:ascii="Arial" w:hAnsi="Arial" w:cs="Arial"/>
                <w:b/>
                <w:sz w:val="22"/>
                <w:szCs w:val="22"/>
              </w:rPr>
            </w:pPr>
          </w:p>
          <w:p w:rsidR="00161EF9" w:rsidRDefault="00161EF9" w:rsidP="00173050">
            <w:pPr>
              <w:jc w:val="center"/>
              <w:rPr>
                <w:rFonts w:ascii="Arial" w:hAnsi="Arial" w:cs="Arial"/>
                <w:b/>
                <w:sz w:val="22"/>
                <w:szCs w:val="22"/>
              </w:rPr>
            </w:pPr>
          </w:p>
          <w:p w:rsidR="00173050" w:rsidRDefault="00173050" w:rsidP="00173050">
            <w:pPr>
              <w:jc w:val="center"/>
              <w:rPr>
                <w:rFonts w:ascii="Arial" w:hAnsi="Arial" w:cs="Arial"/>
                <w:b/>
                <w:sz w:val="22"/>
                <w:szCs w:val="22"/>
              </w:rPr>
            </w:pPr>
          </w:p>
          <w:p w:rsidR="00173050" w:rsidRPr="000D7F61" w:rsidRDefault="00173050" w:rsidP="00173050">
            <w:pPr>
              <w:jc w:val="center"/>
              <w:rPr>
                <w:rFonts w:ascii="Arial" w:hAnsi="Arial" w:cs="Arial"/>
                <w:b/>
                <w:sz w:val="22"/>
                <w:szCs w:val="22"/>
              </w:rPr>
            </w:pPr>
          </w:p>
          <w:p w:rsidR="000D7F61" w:rsidRPr="000D7F61" w:rsidRDefault="000D7F61" w:rsidP="00173050">
            <w:pPr>
              <w:jc w:val="center"/>
              <w:rPr>
                <w:rFonts w:ascii="Arial" w:hAnsi="Arial" w:cs="Arial"/>
                <w:b/>
                <w:sz w:val="22"/>
                <w:szCs w:val="22"/>
              </w:rPr>
            </w:pPr>
          </w:p>
          <w:p w:rsidR="000D7F61" w:rsidRPr="000D7F61" w:rsidRDefault="000D7F61" w:rsidP="00173050">
            <w:pPr>
              <w:jc w:val="center"/>
              <w:rPr>
                <w:rFonts w:ascii="Arial" w:hAnsi="Arial" w:cs="Arial"/>
                <w:b/>
                <w:sz w:val="22"/>
                <w:szCs w:val="22"/>
              </w:rPr>
            </w:pPr>
          </w:p>
          <w:p w:rsidR="000D7F61" w:rsidRPr="000D7F61" w:rsidRDefault="000D7F61" w:rsidP="00173050">
            <w:pPr>
              <w:jc w:val="center"/>
              <w:rPr>
                <w:rFonts w:ascii="Arial" w:hAnsi="Arial" w:cs="Arial"/>
                <w:b/>
                <w:sz w:val="22"/>
                <w:szCs w:val="22"/>
              </w:rPr>
            </w:pPr>
          </w:p>
          <w:p w:rsidR="000D7F61" w:rsidRPr="000D7F61" w:rsidRDefault="00036DF3" w:rsidP="00173050">
            <w:pPr>
              <w:jc w:val="center"/>
              <w:rPr>
                <w:rFonts w:ascii="Arial" w:hAnsi="Arial" w:cs="Arial"/>
                <w:b/>
                <w:sz w:val="22"/>
                <w:szCs w:val="22"/>
              </w:rPr>
            </w:pPr>
            <w:r w:rsidRPr="000D7F61">
              <w:rPr>
                <w:rFonts w:ascii="Arial" w:hAnsi="Arial" w:cs="Arial"/>
                <w:b/>
                <w:sz w:val="22"/>
                <w:szCs w:val="22"/>
              </w:rPr>
              <w:lastRenderedPageBreak/>
              <w:t>RESPONSE/PROGRAM</w:t>
            </w:r>
          </w:p>
        </w:tc>
      </w:tr>
      <w:tr w:rsidR="00036DF3" w:rsidRPr="000D7F61" w:rsidTr="00173050">
        <w:tc>
          <w:tcPr>
            <w:tcW w:w="2178" w:type="dxa"/>
          </w:tcPr>
          <w:p w:rsidR="00036DF3" w:rsidRPr="000D7F61" w:rsidRDefault="00540F62" w:rsidP="00173050">
            <w:pPr>
              <w:jc w:val="left"/>
              <w:rPr>
                <w:rFonts w:ascii="Arial" w:hAnsi="Arial" w:cs="Arial"/>
                <w:sz w:val="22"/>
                <w:szCs w:val="22"/>
              </w:rPr>
            </w:pPr>
            <w:r w:rsidRPr="000D7F61">
              <w:rPr>
                <w:rFonts w:ascii="Arial" w:hAnsi="Arial" w:cs="Arial"/>
                <w:sz w:val="22"/>
                <w:szCs w:val="22"/>
              </w:rPr>
              <w:lastRenderedPageBreak/>
              <w:t>Noell Sivertsen</w:t>
            </w:r>
          </w:p>
        </w:tc>
        <w:tc>
          <w:tcPr>
            <w:tcW w:w="2340" w:type="dxa"/>
          </w:tcPr>
          <w:p w:rsidR="00036DF3" w:rsidRPr="000D7F61" w:rsidRDefault="00540F62" w:rsidP="00173050">
            <w:pPr>
              <w:jc w:val="left"/>
              <w:rPr>
                <w:rFonts w:ascii="Arial" w:hAnsi="Arial" w:cs="Arial"/>
                <w:sz w:val="22"/>
                <w:szCs w:val="22"/>
              </w:rPr>
            </w:pPr>
            <w:r w:rsidRPr="000D7F61">
              <w:rPr>
                <w:rFonts w:ascii="Arial" w:hAnsi="Arial" w:cs="Arial"/>
                <w:sz w:val="22"/>
                <w:szCs w:val="22"/>
              </w:rPr>
              <w:t xml:space="preserve">City of Painesville </w:t>
            </w:r>
          </w:p>
        </w:tc>
        <w:tc>
          <w:tcPr>
            <w:tcW w:w="9414" w:type="dxa"/>
          </w:tcPr>
          <w:p w:rsidR="00036DF3" w:rsidRDefault="00540F62" w:rsidP="00173050">
            <w:pPr>
              <w:jc w:val="left"/>
              <w:rPr>
                <w:rFonts w:ascii="Arial" w:hAnsi="Arial" w:cs="Arial"/>
                <w:b/>
                <w:sz w:val="22"/>
                <w:szCs w:val="22"/>
              </w:rPr>
            </w:pPr>
            <w:r w:rsidRPr="000D7F61">
              <w:rPr>
                <w:rFonts w:ascii="Arial" w:hAnsi="Arial" w:cs="Arial"/>
                <w:sz w:val="22"/>
                <w:szCs w:val="22"/>
              </w:rPr>
              <w:t xml:space="preserve">This has been a problem for years! No one really wants to address cats and in most ordinances the cats are not part of the wildlife ordinance. </w:t>
            </w:r>
            <w:r w:rsidR="00B110E1" w:rsidRPr="000D7F61">
              <w:rPr>
                <w:rFonts w:ascii="Arial" w:hAnsi="Arial" w:cs="Arial"/>
                <w:sz w:val="22"/>
                <w:szCs w:val="22"/>
              </w:rPr>
              <w:t xml:space="preserve"> </w:t>
            </w:r>
            <w:r w:rsidRPr="000D7F61">
              <w:rPr>
                <w:rFonts w:ascii="Arial" w:hAnsi="Arial" w:cs="Arial"/>
                <w:sz w:val="22"/>
                <w:szCs w:val="22"/>
              </w:rPr>
              <w:t>The residents are right, with regard to no one to help them. The Dog Warden is not allowed by Code an</w:t>
            </w:r>
            <w:r w:rsidR="00C4173B" w:rsidRPr="000D7F61">
              <w:rPr>
                <w:rFonts w:ascii="Arial" w:hAnsi="Arial" w:cs="Arial"/>
                <w:sz w:val="22"/>
                <w:szCs w:val="22"/>
              </w:rPr>
              <w:t>d the Humane Society is unwilling to assist</w:t>
            </w:r>
            <w:r w:rsidR="00B110E1" w:rsidRPr="000D7F61">
              <w:rPr>
                <w:rFonts w:ascii="Arial" w:hAnsi="Arial" w:cs="Arial"/>
                <w:sz w:val="22"/>
                <w:szCs w:val="22"/>
              </w:rPr>
              <w:t xml:space="preserve"> and has limited space</w:t>
            </w:r>
            <w:r w:rsidRPr="000D7F61">
              <w:rPr>
                <w:rFonts w:ascii="Arial" w:hAnsi="Arial" w:cs="Arial"/>
                <w:sz w:val="22"/>
                <w:szCs w:val="22"/>
              </w:rPr>
              <w:t xml:space="preserve">. </w:t>
            </w:r>
            <w:r w:rsidRPr="000D7F61">
              <w:rPr>
                <w:rFonts w:ascii="Arial" w:hAnsi="Arial" w:cs="Arial"/>
                <w:b/>
                <w:sz w:val="22"/>
                <w:szCs w:val="22"/>
              </w:rPr>
              <w:t>It would be helpful to have a low cost spay/neuter van come or plan to help residents like they in Cuyahoga County. Feral cats are trapped and spayed/neutered and marked as such and rereleased.</w:t>
            </w:r>
            <w:r w:rsidRPr="000D7F61">
              <w:rPr>
                <w:rFonts w:ascii="Arial" w:hAnsi="Arial" w:cs="Arial"/>
                <w:sz w:val="22"/>
                <w:szCs w:val="22"/>
              </w:rPr>
              <w:t xml:space="preserve"> They help keep rodent numbers down and don’t incre</w:t>
            </w:r>
            <w:r w:rsidR="00C4173B" w:rsidRPr="000D7F61">
              <w:rPr>
                <w:rFonts w:ascii="Arial" w:hAnsi="Arial" w:cs="Arial"/>
                <w:sz w:val="22"/>
                <w:szCs w:val="22"/>
              </w:rPr>
              <w:t xml:space="preserve">ase the population when fixed. </w:t>
            </w:r>
            <w:r w:rsidRPr="000D7F61">
              <w:rPr>
                <w:rFonts w:ascii="Arial" w:hAnsi="Arial" w:cs="Arial"/>
                <w:b/>
                <w:sz w:val="22"/>
                <w:szCs w:val="22"/>
              </w:rPr>
              <w:t xml:space="preserve">Enforcement is also an issue how to prove someone is doing it and </w:t>
            </w:r>
            <w:r w:rsidR="004B4A2D" w:rsidRPr="000D7F61">
              <w:rPr>
                <w:rFonts w:ascii="Arial" w:hAnsi="Arial" w:cs="Arial"/>
                <w:b/>
                <w:sz w:val="22"/>
                <w:szCs w:val="22"/>
              </w:rPr>
              <w:t>whose</w:t>
            </w:r>
            <w:r w:rsidRPr="000D7F61">
              <w:rPr>
                <w:rFonts w:ascii="Arial" w:hAnsi="Arial" w:cs="Arial"/>
                <w:b/>
                <w:sz w:val="22"/>
                <w:szCs w:val="22"/>
              </w:rPr>
              <w:t xml:space="preserve"> cats they are.</w:t>
            </w:r>
          </w:p>
          <w:p w:rsidR="00173050" w:rsidRPr="000D7F61" w:rsidRDefault="00173050" w:rsidP="00173050">
            <w:pPr>
              <w:jc w:val="left"/>
              <w:rPr>
                <w:rFonts w:ascii="Arial" w:hAnsi="Arial" w:cs="Arial"/>
                <w:sz w:val="22"/>
                <w:szCs w:val="22"/>
              </w:rPr>
            </w:pPr>
          </w:p>
        </w:tc>
      </w:tr>
      <w:tr w:rsidR="00036DF3" w:rsidRPr="000D7F61" w:rsidTr="00173050">
        <w:tc>
          <w:tcPr>
            <w:tcW w:w="2178" w:type="dxa"/>
          </w:tcPr>
          <w:p w:rsidR="00036DF3" w:rsidRPr="000D7F61" w:rsidRDefault="00036DF3" w:rsidP="00173050">
            <w:pPr>
              <w:jc w:val="left"/>
              <w:rPr>
                <w:rFonts w:ascii="Arial" w:hAnsi="Arial" w:cs="Arial"/>
                <w:sz w:val="22"/>
                <w:szCs w:val="22"/>
              </w:rPr>
            </w:pPr>
            <w:r w:rsidRPr="000D7F61">
              <w:rPr>
                <w:rFonts w:ascii="Arial" w:hAnsi="Arial" w:cs="Arial"/>
                <w:sz w:val="22"/>
                <w:szCs w:val="22"/>
              </w:rPr>
              <w:t>Meg Stephenson</w:t>
            </w:r>
          </w:p>
        </w:tc>
        <w:tc>
          <w:tcPr>
            <w:tcW w:w="2340" w:type="dxa"/>
          </w:tcPr>
          <w:p w:rsidR="00036DF3" w:rsidRPr="000D7F61" w:rsidRDefault="00036DF3" w:rsidP="00173050">
            <w:pPr>
              <w:jc w:val="left"/>
              <w:rPr>
                <w:rFonts w:ascii="Arial" w:hAnsi="Arial" w:cs="Arial"/>
                <w:sz w:val="22"/>
                <w:szCs w:val="22"/>
              </w:rPr>
            </w:pPr>
            <w:r w:rsidRPr="000D7F61">
              <w:rPr>
                <w:rFonts w:ascii="Arial" w:hAnsi="Arial" w:cs="Arial"/>
                <w:sz w:val="22"/>
                <w:szCs w:val="22"/>
              </w:rPr>
              <w:t>Executive Director for Animal Friends Humane Society, Hamilton, Ohio</w:t>
            </w:r>
          </w:p>
        </w:tc>
        <w:tc>
          <w:tcPr>
            <w:tcW w:w="9414" w:type="dxa"/>
          </w:tcPr>
          <w:p w:rsidR="00036DF3" w:rsidRDefault="00036DF3" w:rsidP="00173050">
            <w:pPr>
              <w:jc w:val="left"/>
              <w:rPr>
                <w:rFonts w:ascii="Arial" w:hAnsi="Arial" w:cs="Arial"/>
                <w:sz w:val="22"/>
                <w:szCs w:val="22"/>
              </w:rPr>
            </w:pPr>
            <w:r w:rsidRPr="000D7F61">
              <w:rPr>
                <w:rFonts w:ascii="Arial" w:hAnsi="Arial" w:cs="Arial"/>
                <w:sz w:val="22"/>
                <w:szCs w:val="22"/>
              </w:rPr>
              <w:t>We have very successful adoption/education/outreach programs available to our community.</w:t>
            </w:r>
            <w:r w:rsidR="00B110E1" w:rsidRPr="000D7F61">
              <w:rPr>
                <w:rFonts w:ascii="Arial" w:hAnsi="Arial" w:cs="Arial"/>
                <w:sz w:val="22"/>
                <w:szCs w:val="22"/>
              </w:rPr>
              <w:t xml:space="preserve"> </w:t>
            </w:r>
            <w:r w:rsidRPr="000D7F61">
              <w:rPr>
                <w:rFonts w:ascii="Arial" w:hAnsi="Arial" w:cs="Arial"/>
                <w:sz w:val="22"/>
                <w:szCs w:val="22"/>
              </w:rPr>
              <w:t>Looking at our intake numbers over the past several years we have found that simply euthanizing stray/feral unadoptable cats isn't decreasing our annual intake of cats. </w:t>
            </w:r>
            <w:r w:rsidRPr="000D7F61">
              <w:rPr>
                <w:rFonts w:ascii="Arial" w:hAnsi="Arial" w:cs="Arial"/>
                <w:b/>
                <w:sz w:val="22"/>
                <w:szCs w:val="22"/>
              </w:rPr>
              <w:t xml:space="preserve">We recently implemented a community cat program where unadoptable stray/feral cats are spayed/neutered, ear-tipped, vaccinated for rabies, and re-released in their territories. </w:t>
            </w:r>
            <w:r w:rsidRPr="000D7F61">
              <w:rPr>
                <w:rFonts w:ascii="Arial" w:hAnsi="Arial" w:cs="Arial"/>
                <w:sz w:val="22"/>
                <w:szCs w:val="22"/>
              </w:rPr>
              <w:t>Funding for this program came from a large grant and we are confident the foundation will continue to fund our program based on our short term results thus far.</w:t>
            </w:r>
          </w:p>
          <w:p w:rsidR="00173050" w:rsidRPr="000D7F61" w:rsidRDefault="00173050" w:rsidP="00173050">
            <w:pPr>
              <w:jc w:val="left"/>
              <w:rPr>
                <w:rFonts w:ascii="Arial" w:hAnsi="Arial" w:cs="Arial"/>
                <w:sz w:val="22"/>
                <w:szCs w:val="22"/>
              </w:rPr>
            </w:pPr>
          </w:p>
        </w:tc>
      </w:tr>
      <w:tr w:rsidR="00036DF3" w:rsidRPr="000D7F61" w:rsidTr="00173050">
        <w:tc>
          <w:tcPr>
            <w:tcW w:w="2178" w:type="dxa"/>
          </w:tcPr>
          <w:p w:rsidR="00036DF3" w:rsidRPr="000D7F61" w:rsidRDefault="00036DF3" w:rsidP="00173050">
            <w:pPr>
              <w:jc w:val="left"/>
              <w:rPr>
                <w:rFonts w:ascii="Arial" w:hAnsi="Arial" w:cs="Arial"/>
                <w:sz w:val="22"/>
                <w:szCs w:val="22"/>
              </w:rPr>
            </w:pPr>
            <w:r w:rsidRPr="000D7F61">
              <w:rPr>
                <w:rFonts w:ascii="Arial" w:hAnsi="Arial" w:cs="Arial"/>
                <w:sz w:val="22"/>
                <w:szCs w:val="22"/>
              </w:rPr>
              <w:t>Travis Dotson</w:t>
            </w:r>
          </w:p>
        </w:tc>
        <w:tc>
          <w:tcPr>
            <w:tcW w:w="2340" w:type="dxa"/>
          </w:tcPr>
          <w:p w:rsidR="00036DF3" w:rsidRPr="000D7F61" w:rsidRDefault="00546004" w:rsidP="00173050">
            <w:pPr>
              <w:jc w:val="left"/>
              <w:rPr>
                <w:rFonts w:ascii="Arial" w:hAnsi="Arial" w:cs="Arial"/>
                <w:sz w:val="22"/>
                <w:szCs w:val="22"/>
              </w:rPr>
            </w:pPr>
            <w:r w:rsidRPr="000D7F61">
              <w:rPr>
                <w:rFonts w:ascii="Arial" w:hAnsi="Arial" w:cs="Arial"/>
                <w:sz w:val="22"/>
                <w:szCs w:val="22"/>
              </w:rPr>
              <w:t>Village Administrator         Village of Bethel</w:t>
            </w:r>
          </w:p>
        </w:tc>
        <w:tc>
          <w:tcPr>
            <w:tcW w:w="9414" w:type="dxa"/>
          </w:tcPr>
          <w:p w:rsidR="00036DF3" w:rsidRDefault="00546004" w:rsidP="00173050">
            <w:pPr>
              <w:jc w:val="left"/>
              <w:rPr>
                <w:rFonts w:ascii="Arial" w:hAnsi="Arial" w:cs="Arial"/>
                <w:sz w:val="22"/>
                <w:szCs w:val="22"/>
              </w:rPr>
            </w:pPr>
            <w:r w:rsidRPr="000D7F61">
              <w:rPr>
                <w:rFonts w:ascii="Arial" w:hAnsi="Arial" w:cs="Arial"/>
                <w:sz w:val="22"/>
                <w:szCs w:val="22"/>
              </w:rPr>
              <w:t>We do not have anything</w:t>
            </w:r>
            <w:r w:rsidR="00B110E1" w:rsidRPr="000D7F61">
              <w:rPr>
                <w:rFonts w:ascii="Arial" w:hAnsi="Arial" w:cs="Arial"/>
                <w:sz w:val="22"/>
                <w:szCs w:val="22"/>
              </w:rPr>
              <w:t>,</w:t>
            </w:r>
            <w:r w:rsidRPr="000D7F61">
              <w:rPr>
                <w:rFonts w:ascii="Arial" w:hAnsi="Arial" w:cs="Arial"/>
                <w:sz w:val="22"/>
                <w:szCs w:val="22"/>
              </w:rPr>
              <w:t xml:space="preserve"> but I would very much appreciate getting copied on anything you receive and deem effective.</w:t>
            </w:r>
          </w:p>
          <w:p w:rsidR="00173050" w:rsidRPr="000D7F61" w:rsidRDefault="00173050" w:rsidP="00173050">
            <w:pPr>
              <w:jc w:val="left"/>
              <w:rPr>
                <w:rFonts w:ascii="Arial" w:hAnsi="Arial" w:cs="Arial"/>
                <w:sz w:val="22"/>
                <w:szCs w:val="22"/>
              </w:rPr>
            </w:pPr>
          </w:p>
        </w:tc>
      </w:tr>
      <w:tr w:rsidR="00036DF3" w:rsidRPr="000D7F61" w:rsidTr="00173050">
        <w:tc>
          <w:tcPr>
            <w:tcW w:w="2178" w:type="dxa"/>
          </w:tcPr>
          <w:p w:rsidR="00036DF3" w:rsidRPr="000D7F61" w:rsidRDefault="00546004" w:rsidP="00173050">
            <w:pPr>
              <w:jc w:val="left"/>
              <w:rPr>
                <w:rFonts w:ascii="Arial" w:hAnsi="Arial" w:cs="Arial"/>
                <w:sz w:val="22"/>
                <w:szCs w:val="22"/>
              </w:rPr>
            </w:pPr>
            <w:r w:rsidRPr="000D7F61">
              <w:rPr>
                <w:rFonts w:ascii="Arial" w:hAnsi="Arial" w:cs="Arial"/>
                <w:sz w:val="22"/>
                <w:szCs w:val="22"/>
              </w:rPr>
              <w:t>Ralph C. Wise</w:t>
            </w:r>
          </w:p>
        </w:tc>
        <w:tc>
          <w:tcPr>
            <w:tcW w:w="2340" w:type="dxa"/>
          </w:tcPr>
          <w:p w:rsidR="00036DF3" w:rsidRPr="000D7F61" w:rsidRDefault="00546004" w:rsidP="00173050">
            <w:pPr>
              <w:jc w:val="left"/>
              <w:rPr>
                <w:rFonts w:ascii="Arial" w:hAnsi="Arial" w:cs="Arial"/>
                <w:sz w:val="22"/>
                <w:szCs w:val="22"/>
              </w:rPr>
            </w:pPr>
            <w:r w:rsidRPr="000D7F61">
              <w:rPr>
                <w:rFonts w:ascii="Arial" w:hAnsi="Arial" w:cs="Arial"/>
                <w:sz w:val="22"/>
                <w:szCs w:val="22"/>
              </w:rPr>
              <w:t>Village Administrator     Village of Hebron</w:t>
            </w:r>
          </w:p>
        </w:tc>
        <w:tc>
          <w:tcPr>
            <w:tcW w:w="9414" w:type="dxa"/>
          </w:tcPr>
          <w:p w:rsidR="00546004" w:rsidRPr="00173050" w:rsidRDefault="00546004" w:rsidP="00173050">
            <w:pPr>
              <w:jc w:val="left"/>
              <w:rPr>
                <w:rFonts w:ascii="Arial" w:hAnsi="Arial" w:cs="Arial"/>
                <w:b/>
                <w:sz w:val="22"/>
                <w:szCs w:val="22"/>
              </w:rPr>
            </w:pPr>
            <w:r w:rsidRPr="00173050">
              <w:rPr>
                <w:rFonts w:ascii="Arial" w:hAnsi="Arial" w:cs="Arial"/>
                <w:b/>
                <w:sz w:val="22"/>
                <w:szCs w:val="22"/>
              </w:rPr>
              <w:t>2-116.        Licensing of dogs and cats.</w:t>
            </w:r>
          </w:p>
          <w:p w:rsidR="00546004" w:rsidRPr="000D7F61" w:rsidRDefault="00546004" w:rsidP="00173050">
            <w:pPr>
              <w:jc w:val="left"/>
              <w:rPr>
                <w:rFonts w:ascii="Arial" w:hAnsi="Arial" w:cs="Arial"/>
                <w:sz w:val="22"/>
                <w:szCs w:val="22"/>
              </w:rPr>
            </w:pPr>
            <w:r w:rsidRPr="000D7F61">
              <w:rPr>
                <w:rFonts w:ascii="Arial" w:hAnsi="Arial" w:cs="Arial"/>
                <w:sz w:val="22"/>
                <w:szCs w:val="22"/>
              </w:rPr>
              <w:t xml:space="preserve">(a)      </w:t>
            </w:r>
            <w:r w:rsidRPr="000D7F61">
              <w:rPr>
                <w:rFonts w:ascii="Arial" w:hAnsi="Arial" w:cs="Arial"/>
                <w:b/>
                <w:sz w:val="22"/>
                <w:szCs w:val="22"/>
              </w:rPr>
              <w:t>License Required</w:t>
            </w:r>
            <w:r w:rsidRPr="000D7F61">
              <w:rPr>
                <w:rFonts w:ascii="Arial" w:hAnsi="Arial" w:cs="Arial"/>
                <w:sz w:val="22"/>
                <w:szCs w:val="22"/>
              </w:rPr>
              <w:t>. No person shall own, keep or harbor any dog or cat over the age of five (5) months within the City unless such dog or cat is licensed as provided in this article.</w:t>
            </w:r>
          </w:p>
          <w:p w:rsidR="00546004" w:rsidRPr="000D7F61" w:rsidRDefault="00546004" w:rsidP="00173050">
            <w:pPr>
              <w:jc w:val="left"/>
              <w:rPr>
                <w:rFonts w:ascii="Arial" w:hAnsi="Arial" w:cs="Arial"/>
                <w:sz w:val="22"/>
                <w:szCs w:val="22"/>
              </w:rPr>
            </w:pPr>
            <w:r w:rsidRPr="000D7F61">
              <w:rPr>
                <w:rFonts w:ascii="Arial" w:hAnsi="Arial" w:cs="Arial"/>
                <w:sz w:val="22"/>
                <w:szCs w:val="22"/>
              </w:rPr>
              <w:t xml:space="preserve">(b)     </w:t>
            </w:r>
            <w:r w:rsidRPr="000D7F61">
              <w:rPr>
                <w:rFonts w:ascii="Arial" w:hAnsi="Arial" w:cs="Arial"/>
                <w:b/>
                <w:sz w:val="22"/>
                <w:szCs w:val="22"/>
              </w:rPr>
              <w:t>Application.</w:t>
            </w:r>
            <w:r w:rsidRPr="000D7F61">
              <w:rPr>
                <w:rFonts w:ascii="Arial" w:hAnsi="Arial" w:cs="Arial"/>
                <w:sz w:val="22"/>
                <w:szCs w:val="22"/>
              </w:rPr>
              <w:t xml:space="preserve"> Application for such license shall be made by the owner on a form to be provided by the City Clerk within ten (10) days after acquiring any dog or cat over five (5) months of age or within ten (10) days after a dog becomes five (5) months of age; provided that any owner moving to the City for the purpose of establishing residence or becoming a resident as a result of any annexation, and otherwise required to obtain a license, shall have until ten (10) days after moving or annexation to obtain such a license.</w:t>
            </w:r>
          </w:p>
          <w:p w:rsidR="00546004" w:rsidRPr="000D7F61" w:rsidRDefault="00546004" w:rsidP="00173050">
            <w:pPr>
              <w:jc w:val="left"/>
              <w:rPr>
                <w:rFonts w:ascii="Arial" w:hAnsi="Arial" w:cs="Arial"/>
                <w:sz w:val="22"/>
                <w:szCs w:val="22"/>
              </w:rPr>
            </w:pPr>
            <w:r w:rsidRPr="000D7F61">
              <w:rPr>
                <w:rFonts w:ascii="Arial" w:hAnsi="Arial" w:cs="Arial"/>
                <w:sz w:val="22"/>
                <w:szCs w:val="22"/>
              </w:rPr>
              <w:t xml:space="preserve">(c)      </w:t>
            </w:r>
            <w:r w:rsidRPr="000D7F61">
              <w:rPr>
                <w:rFonts w:ascii="Arial" w:hAnsi="Arial" w:cs="Arial"/>
                <w:b/>
                <w:sz w:val="22"/>
                <w:szCs w:val="22"/>
              </w:rPr>
              <w:t>Proof of Rabies Vaccination Required.</w:t>
            </w:r>
            <w:r w:rsidRPr="000D7F61">
              <w:rPr>
                <w:rFonts w:ascii="Arial" w:hAnsi="Arial" w:cs="Arial"/>
                <w:sz w:val="22"/>
                <w:szCs w:val="22"/>
              </w:rPr>
              <w:t xml:space="preserve"> All owners applying for a license must show to the satisfaction of the licensing authority that the animal for which the license obtained has been currently inoculated against rabies.</w:t>
            </w:r>
          </w:p>
          <w:p w:rsidR="00546004" w:rsidRPr="000D7F61" w:rsidRDefault="00546004" w:rsidP="00173050">
            <w:pPr>
              <w:jc w:val="left"/>
              <w:rPr>
                <w:rFonts w:ascii="Arial" w:hAnsi="Arial" w:cs="Arial"/>
                <w:sz w:val="22"/>
                <w:szCs w:val="22"/>
              </w:rPr>
            </w:pPr>
            <w:r w:rsidRPr="000D7F61">
              <w:rPr>
                <w:rFonts w:ascii="Arial" w:hAnsi="Arial" w:cs="Arial"/>
                <w:sz w:val="22"/>
                <w:szCs w:val="22"/>
              </w:rPr>
              <w:t xml:space="preserve">(d)     </w:t>
            </w:r>
            <w:r w:rsidRPr="000D7F61">
              <w:rPr>
                <w:rFonts w:ascii="Arial" w:hAnsi="Arial" w:cs="Arial"/>
                <w:b/>
                <w:sz w:val="22"/>
                <w:szCs w:val="22"/>
              </w:rPr>
              <w:t>Proof of Sterilization.</w:t>
            </w:r>
            <w:r w:rsidRPr="000D7F61">
              <w:rPr>
                <w:rFonts w:ascii="Arial" w:hAnsi="Arial" w:cs="Arial"/>
                <w:sz w:val="22"/>
                <w:szCs w:val="22"/>
              </w:rPr>
              <w:t xml:space="preserve"> Any owner claiming that his dog or cat has been spayed or neutered must show to the satisfaction of the licensing authority that such operation has been performed.</w:t>
            </w:r>
          </w:p>
          <w:p w:rsidR="00161EF9" w:rsidRDefault="00161EF9" w:rsidP="00173050">
            <w:pPr>
              <w:jc w:val="left"/>
              <w:rPr>
                <w:rFonts w:ascii="Arial" w:hAnsi="Arial" w:cs="Arial"/>
                <w:sz w:val="22"/>
                <w:szCs w:val="22"/>
              </w:rPr>
            </w:pPr>
          </w:p>
          <w:p w:rsidR="00546004" w:rsidRPr="000D7F61" w:rsidRDefault="00546004" w:rsidP="00173050">
            <w:pPr>
              <w:jc w:val="left"/>
              <w:rPr>
                <w:rFonts w:ascii="Arial" w:hAnsi="Arial" w:cs="Arial"/>
                <w:sz w:val="22"/>
                <w:szCs w:val="22"/>
              </w:rPr>
            </w:pPr>
            <w:r w:rsidRPr="000D7F61">
              <w:rPr>
                <w:rFonts w:ascii="Arial" w:hAnsi="Arial" w:cs="Arial"/>
                <w:sz w:val="22"/>
                <w:szCs w:val="22"/>
              </w:rPr>
              <w:t xml:space="preserve">(e)      </w:t>
            </w:r>
            <w:r w:rsidRPr="000D7F61">
              <w:rPr>
                <w:rFonts w:ascii="Arial" w:hAnsi="Arial" w:cs="Arial"/>
                <w:b/>
                <w:sz w:val="22"/>
                <w:szCs w:val="22"/>
              </w:rPr>
              <w:t>Payment of License Fee</w:t>
            </w:r>
            <w:r w:rsidRPr="000D7F61">
              <w:rPr>
                <w:rFonts w:ascii="Arial" w:hAnsi="Arial" w:cs="Arial"/>
                <w:sz w:val="22"/>
                <w:szCs w:val="22"/>
              </w:rPr>
              <w:t xml:space="preserve">. </w:t>
            </w:r>
            <w:r w:rsidR="00B110E1" w:rsidRPr="000D7F61">
              <w:rPr>
                <w:rFonts w:ascii="Arial" w:hAnsi="Arial" w:cs="Arial"/>
                <w:sz w:val="22"/>
                <w:szCs w:val="22"/>
              </w:rPr>
              <w:t xml:space="preserve"> </w:t>
            </w:r>
            <w:r w:rsidRPr="000D7F61">
              <w:rPr>
                <w:rFonts w:ascii="Arial" w:hAnsi="Arial" w:cs="Arial"/>
                <w:sz w:val="22"/>
                <w:szCs w:val="22"/>
              </w:rPr>
              <w:t xml:space="preserve">A license fee shall be paid at the time of making application. The license fee for dogs and cats shall be three ($3.00) dollars for each altered dog and cat and seven ($7.00) dollars for each unaltered dog and/or cat. At the time of obtaining a license for a dog or cat the person applying shall give proof to the City that said </w:t>
            </w:r>
            <w:r w:rsidRPr="000D7F61">
              <w:rPr>
                <w:rFonts w:ascii="Arial" w:hAnsi="Arial" w:cs="Arial"/>
                <w:b/>
                <w:sz w:val="22"/>
                <w:szCs w:val="22"/>
              </w:rPr>
              <w:t>animal has had implanted by a licensed veterinarian, an identifying microchip.</w:t>
            </w:r>
            <w:r w:rsidRPr="000D7F61">
              <w:rPr>
                <w:rFonts w:ascii="Arial" w:hAnsi="Arial" w:cs="Arial"/>
                <w:sz w:val="22"/>
                <w:szCs w:val="22"/>
              </w:rPr>
              <w:t xml:space="preserve"> All costs of the I.D. chip and the implanting, if any, shall be borne by the license applicant.</w:t>
            </w:r>
          </w:p>
          <w:p w:rsidR="00546004" w:rsidRPr="000D7F61" w:rsidRDefault="00546004" w:rsidP="00173050">
            <w:pPr>
              <w:jc w:val="left"/>
              <w:rPr>
                <w:rFonts w:ascii="Arial" w:hAnsi="Arial" w:cs="Arial"/>
                <w:sz w:val="22"/>
                <w:szCs w:val="22"/>
              </w:rPr>
            </w:pPr>
            <w:r w:rsidRPr="000D7F61">
              <w:rPr>
                <w:rFonts w:ascii="Arial" w:hAnsi="Arial" w:cs="Arial"/>
                <w:sz w:val="22"/>
                <w:szCs w:val="22"/>
              </w:rPr>
              <w:t xml:space="preserve">(f)      </w:t>
            </w:r>
            <w:r w:rsidRPr="000D7F61">
              <w:rPr>
                <w:rFonts w:ascii="Arial" w:hAnsi="Arial" w:cs="Arial"/>
                <w:b/>
                <w:sz w:val="22"/>
                <w:szCs w:val="22"/>
              </w:rPr>
              <w:t>Exemption from License Fee.</w:t>
            </w:r>
            <w:r w:rsidRPr="000D7F61">
              <w:rPr>
                <w:rFonts w:ascii="Arial" w:hAnsi="Arial" w:cs="Arial"/>
                <w:sz w:val="22"/>
                <w:szCs w:val="22"/>
              </w:rPr>
              <w:t xml:space="preserve"> License fees shall not be required for Seeing Eye dogs, government police dogs or dogs or cats belonging to a nonresident of the City and kept within the boundaries of the City for not longer than thirty (30) days; provided that all dogs or cats of nonresidents shall at the time of entry into the City be properly vaccinated against rabies, and while kept within the City, meet all other requirements of this Article. Any owner claiming any of these exemptions has the burden of proving to the satisfaction of the licensing authority that the animal in question is entitled to such exemption.</w:t>
            </w:r>
          </w:p>
          <w:p w:rsidR="00546004" w:rsidRPr="000D7F61" w:rsidRDefault="00546004" w:rsidP="00173050">
            <w:pPr>
              <w:jc w:val="left"/>
              <w:rPr>
                <w:rFonts w:ascii="Arial" w:hAnsi="Arial" w:cs="Arial"/>
                <w:sz w:val="22"/>
                <w:szCs w:val="22"/>
              </w:rPr>
            </w:pPr>
            <w:r w:rsidRPr="000D7F61">
              <w:rPr>
                <w:rFonts w:ascii="Arial" w:hAnsi="Arial" w:cs="Arial"/>
                <w:sz w:val="22"/>
                <w:szCs w:val="22"/>
              </w:rPr>
              <w:t xml:space="preserve">(g)      </w:t>
            </w:r>
            <w:r w:rsidRPr="000D7F61">
              <w:rPr>
                <w:rFonts w:ascii="Arial" w:hAnsi="Arial" w:cs="Arial"/>
                <w:b/>
                <w:sz w:val="22"/>
                <w:szCs w:val="22"/>
              </w:rPr>
              <w:t>Penalties.</w:t>
            </w:r>
            <w:r w:rsidRPr="000D7F61">
              <w:rPr>
                <w:rFonts w:ascii="Arial" w:hAnsi="Arial" w:cs="Arial"/>
                <w:sz w:val="22"/>
                <w:szCs w:val="22"/>
              </w:rPr>
              <w:t xml:space="preserve"> Any person, firm or corporation violating any of the provisions of this Section shall, upon conviction thereof, be fined in a sum of not less than twenty five ($25.00) dollars nor more than two hundred ($200.00) dollars and upon conviction of a second violation of a similar offense be so fined in a sum of not less than fifty ($50.00) dollars nor more than five hundred ($500.00) dollars, and upon conviction of a third violation be fined in a sum of not less than seventy five ($75.00) dollars nor more than five hundred ($500.00) dollars.      (Ord. 1658)</w:t>
            </w:r>
          </w:p>
          <w:p w:rsidR="00546004" w:rsidRPr="000D7F61" w:rsidRDefault="00B110E1" w:rsidP="00173050">
            <w:pPr>
              <w:jc w:val="left"/>
              <w:rPr>
                <w:rFonts w:ascii="Arial" w:hAnsi="Arial" w:cs="Arial"/>
                <w:sz w:val="22"/>
                <w:szCs w:val="22"/>
              </w:rPr>
            </w:pPr>
            <w:r w:rsidRPr="000D7F61">
              <w:rPr>
                <w:rFonts w:ascii="Arial" w:hAnsi="Arial" w:cs="Arial"/>
                <w:sz w:val="22"/>
                <w:szCs w:val="22"/>
              </w:rPr>
              <w:t>2-117.        Licensing and I</w:t>
            </w:r>
            <w:r w:rsidR="00546004" w:rsidRPr="000D7F61">
              <w:rPr>
                <w:rFonts w:ascii="Arial" w:hAnsi="Arial" w:cs="Arial"/>
                <w:sz w:val="22"/>
                <w:szCs w:val="22"/>
              </w:rPr>
              <w:t>dentification.</w:t>
            </w:r>
          </w:p>
          <w:p w:rsidR="00036DF3" w:rsidRDefault="00546004" w:rsidP="00173050">
            <w:pPr>
              <w:jc w:val="left"/>
              <w:rPr>
                <w:rFonts w:ascii="Arial" w:hAnsi="Arial" w:cs="Arial"/>
                <w:b/>
                <w:sz w:val="22"/>
                <w:szCs w:val="22"/>
              </w:rPr>
            </w:pPr>
            <w:r w:rsidRPr="000D7F61">
              <w:rPr>
                <w:rFonts w:ascii="Arial" w:hAnsi="Arial" w:cs="Arial"/>
                <w:sz w:val="22"/>
                <w:szCs w:val="22"/>
              </w:rPr>
              <w:t xml:space="preserve">Upon payment and acceptance of the license fee, the licensing authority shall issue a receipt to the owner for the fee paid. Any license issued for the keeping of a dog or cat shall be valid for the period of time that the dog or cat’s rabies vaccination remains valid. </w:t>
            </w:r>
            <w:r w:rsidR="00B110E1" w:rsidRPr="000D7F61">
              <w:rPr>
                <w:rFonts w:ascii="Arial" w:hAnsi="Arial" w:cs="Arial"/>
                <w:sz w:val="22"/>
                <w:szCs w:val="22"/>
              </w:rPr>
              <w:t xml:space="preserve"> </w:t>
            </w:r>
            <w:r w:rsidRPr="000D7F61">
              <w:rPr>
                <w:rFonts w:ascii="Arial" w:hAnsi="Arial" w:cs="Arial"/>
                <w:sz w:val="22"/>
                <w:szCs w:val="22"/>
              </w:rPr>
              <w:t xml:space="preserve">Upon the expiration of the validity of the rabies vaccination, the owner shall be required to re-license said dog or cat for the new period of immunity. </w:t>
            </w:r>
            <w:r w:rsidRPr="000D7F61">
              <w:rPr>
                <w:rFonts w:ascii="Arial" w:hAnsi="Arial" w:cs="Arial"/>
                <w:b/>
                <w:sz w:val="22"/>
                <w:szCs w:val="22"/>
              </w:rPr>
              <w:t>Every dog or cat for which the owner is required to obtain a license must be implanted with an I.D. chip as provided in Section 2-116(e).    (Ord. 1658)</w:t>
            </w:r>
          </w:p>
          <w:p w:rsidR="00173050" w:rsidRPr="000D7F61" w:rsidRDefault="00173050" w:rsidP="00173050">
            <w:pPr>
              <w:jc w:val="left"/>
              <w:rPr>
                <w:rFonts w:ascii="Arial" w:hAnsi="Arial" w:cs="Arial"/>
                <w:sz w:val="22"/>
                <w:szCs w:val="22"/>
              </w:rPr>
            </w:pPr>
          </w:p>
        </w:tc>
      </w:tr>
      <w:tr w:rsidR="00036DF3" w:rsidRPr="000D7F61" w:rsidTr="00173050">
        <w:tc>
          <w:tcPr>
            <w:tcW w:w="2178" w:type="dxa"/>
          </w:tcPr>
          <w:p w:rsidR="0059175A" w:rsidRPr="000D7F61" w:rsidRDefault="0059175A" w:rsidP="00173050">
            <w:pPr>
              <w:jc w:val="left"/>
              <w:rPr>
                <w:rFonts w:ascii="Arial" w:hAnsi="Arial" w:cs="Arial"/>
                <w:sz w:val="22"/>
                <w:szCs w:val="22"/>
              </w:rPr>
            </w:pPr>
            <w:r w:rsidRPr="000D7F61">
              <w:rPr>
                <w:rFonts w:ascii="Arial" w:hAnsi="Arial" w:cs="Arial"/>
                <w:sz w:val="22"/>
                <w:szCs w:val="22"/>
              </w:rPr>
              <w:lastRenderedPageBreak/>
              <w:t xml:space="preserve">Eric Smith and </w:t>
            </w:r>
          </w:p>
          <w:p w:rsidR="00036DF3" w:rsidRPr="000D7F61" w:rsidRDefault="00546004" w:rsidP="00173050">
            <w:pPr>
              <w:jc w:val="left"/>
              <w:rPr>
                <w:rFonts w:ascii="Arial" w:hAnsi="Arial" w:cs="Arial"/>
                <w:sz w:val="22"/>
                <w:szCs w:val="22"/>
              </w:rPr>
            </w:pPr>
            <w:r w:rsidRPr="000D7F61">
              <w:rPr>
                <w:rFonts w:ascii="Arial" w:hAnsi="Arial" w:cs="Arial"/>
                <w:sz w:val="22"/>
                <w:szCs w:val="22"/>
              </w:rPr>
              <w:t>Brian Weltge</w:t>
            </w:r>
          </w:p>
        </w:tc>
        <w:tc>
          <w:tcPr>
            <w:tcW w:w="2340" w:type="dxa"/>
          </w:tcPr>
          <w:p w:rsidR="00EA222D" w:rsidRPr="000D7F61" w:rsidRDefault="0059175A" w:rsidP="00173050">
            <w:pPr>
              <w:jc w:val="left"/>
              <w:rPr>
                <w:rFonts w:ascii="Arial" w:hAnsi="Arial" w:cs="Arial"/>
                <w:sz w:val="22"/>
                <w:szCs w:val="22"/>
              </w:rPr>
            </w:pPr>
            <w:r w:rsidRPr="000D7F61">
              <w:rPr>
                <w:rFonts w:ascii="Arial" w:hAnsi="Arial" w:cs="Arial"/>
                <w:sz w:val="22"/>
                <w:szCs w:val="22"/>
              </w:rPr>
              <w:t xml:space="preserve">City Manager for Englewood and </w:t>
            </w:r>
            <w:r w:rsidR="00B110E1" w:rsidRPr="000D7F61">
              <w:rPr>
                <w:rFonts w:ascii="Arial" w:hAnsi="Arial" w:cs="Arial"/>
                <w:sz w:val="22"/>
                <w:szCs w:val="22"/>
              </w:rPr>
              <w:t xml:space="preserve">Executive </w:t>
            </w:r>
            <w:r w:rsidR="00EA222D" w:rsidRPr="000D7F61">
              <w:rPr>
                <w:rFonts w:ascii="Arial" w:hAnsi="Arial" w:cs="Arial"/>
                <w:sz w:val="22"/>
                <w:szCs w:val="22"/>
              </w:rPr>
              <w:t>Director of the Dayton Human Society</w:t>
            </w:r>
          </w:p>
        </w:tc>
        <w:tc>
          <w:tcPr>
            <w:tcW w:w="9414" w:type="dxa"/>
          </w:tcPr>
          <w:p w:rsidR="00036DF3" w:rsidRDefault="008F2899" w:rsidP="00173050">
            <w:pPr>
              <w:jc w:val="left"/>
              <w:rPr>
                <w:rFonts w:ascii="Arial" w:hAnsi="Arial" w:cs="Arial"/>
                <w:sz w:val="22"/>
                <w:szCs w:val="22"/>
              </w:rPr>
            </w:pPr>
            <w:r w:rsidRPr="000D7F61">
              <w:rPr>
                <w:rFonts w:ascii="Arial" w:hAnsi="Arial" w:cs="Arial"/>
                <w:sz w:val="22"/>
                <w:szCs w:val="22"/>
              </w:rPr>
              <w:t>Englewood became</w:t>
            </w:r>
            <w:r w:rsidR="00EA222D" w:rsidRPr="000D7F61">
              <w:rPr>
                <w:rFonts w:ascii="Arial" w:hAnsi="Arial" w:cs="Arial"/>
                <w:sz w:val="22"/>
                <w:szCs w:val="22"/>
              </w:rPr>
              <w:t xml:space="preserve"> involved with a prototype program about two years ago in cooperation with the Dayton Humane Society which has proven successful if not a bit unorthodox. First of all, it’s important to recognize cat control is a bell curve. On one end are the cat haters who demand immediate satisfaction via some form of euthanasia. At the other end are the cat/animal lovers who demand humane treatment and often feed strays as a well meaning gesture which simply perpetuates the problem. This group can also be quite vocal (i.e. PETA). Most citizens fall into the reasonable center of the curve fortunately. So, the program </w:t>
            </w:r>
            <w:r w:rsidR="00EA222D" w:rsidRPr="000D7F61">
              <w:rPr>
                <w:rFonts w:ascii="Arial" w:hAnsi="Arial" w:cs="Arial"/>
                <w:b/>
                <w:sz w:val="22"/>
                <w:szCs w:val="22"/>
              </w:rPr>
              <w:t xml:space="preserve">Englewood (and Moraine in southern Montgomery County) adopted was </w:t>
            </w:r>
            <w:r w:rsidR="00EA222D" w:rsidRPr="000D7F61">
              <w:rPr>
                <w:rFonts w:ascii="Arial" w:hAnsi="Arial" w:cs="Arial"/>
                <w:b/>
                <w:sz w:val="22"/>
                <w:szCs w:val="22"/>
              </w:rPr>
              <w:lastRenderedPageBreak/>
              <w:t>catch and release after neutering.  The cats are returned to the place of origin to slowly die out due to no</w:t>
            </w:r>
            <w:r w:rsidR="00B110E1" w:rsidRPr="000D7F61">
              <w:rPr>
                <w:rFonts w:ascii="Arial" w:hAnsi="Arial" w:cs="Arial"/>
                <w:b/>
                <w:sz w:val="22"/>
                <w:szCs w:val="22"/>
              </w:rPr>
              <w:t>n</w:t>
            </w:r>
            <w:r w:rsidR="00EA222D" w:rsidRPr="000D7F61">
              <w:rPr>
                <w:rFonts w:ascii="Arial" w:hAnsi="Arial" w:cs="Arial"/>
                <w:b/>
                <w:sz w:val="22"/>
                <w:szCs w:val="22"/>
              </w:rPr>
              <w:t xml:space="preserve">-reproductive surgery. </w:t>
            </w:r>
            <w:r w:rsidR="00EA222D" w:rsidRPr="000D7F61">
              <w:rPr>
                <w:rFonts w:ascii="Arial" w:hAnsi="Arial" w:cs="Arial"/>
                <w:sz w:val="22"/>
                <w:szCs w:val="22"/>
              </w:rPr>
              <w:t xml:space="preserve">The question you will get is why return them? Many answers but the most relevant is to continue to populate the food supply while slowly eliminating the demand. In addition, the </w:t>
            </w:r>
            <w:r w:rsidR="00EA222D" w:rsidRPr="000D7F61">
              <w:rPr>
                <w:rFonts w:ascii="Arial" w:hAnsi="Arial" w:cs="Arial"/>
                <w:b/>
                <w:sz w:val="22"/>
                <w:szCs w:val="22"/>
              </w:rPr>
              <w:t xml:space="preserve">County shelter charges $65 per cat for euthanasia while the DHS only charges $20 for sterilization. </w:t>
            </w:r>
            <w:r w:rsidR="00EA222D" w:rsidRPr="000D7F61">
              <w:rPr>
                <w:rFonts w:ascii="Arial" w:hAnsi="Arial" w:cs="Arial"/>
                <w:sz w:val="22"/>
                <w:szCs w:val="22"/>
              </w:rPr>
              <w:t xml:space="preserve">The DHS promotes adoption if possible. The </w:t>
            </w:r>
            <w:r w:rsidR="00EA222D" w:rsidRPr="000D7F61">
              <w:rPr>
                <w:rFonts w:ascii="Arial" w:hAnsi="Arial" w:cs="Arial"/>
                <w:b/>
                <w:sz w:val="22"/>
                <w:szCs w:val="22"/>
              </w:rPr>
              <w:t>DHS is also providing isolated acreage for non-adoptive feral cats</w:t>
            </w:r>
            <w:r w:rsidR="00EA222D" w:rsidRPr="000D7F61">
              <w:rPr>
                <w:rFonts w:ascii="Arial" w:hAnsi="Arial" w:cs="Arial"/>
                <w:sz w:val="22"/>
                <w:szCs w:val="22"/>
              </w:rPr>
              <w:t>. I once described community cats as an unsolvable problem. The program we now pursue is not perfect but it works well and balances competing interests humanely. There is no easy solution.</w:t>
            </w:r>
          </w:p>
          <w:p w:rsidR="00173050" w:rsidRPr="000D7F61" w:rsidRDefault="00173050" w:rsidP="00173050">
            <w:pPr>
              <w:jc w:val="left"/>
              <w:rPr>
                <w:rFonts w:ascii="Arial" w:hAnsi="Arial" w:cs="Arial"/>
                <w:sz w:val="22"/>
                <w:szCs w:val="22"/>
              </w:rPr>
            </w:pPr>
          </w:p>
        </w:tc>
      </w:tr>
      <w:tr w:rsidR="00036DF3" w:rsidRPr="000D7F61" w:rsidTr="00173050">
        <w:tc>
          <w:tcPr>
            <w:tcW w:w="2178" w:type="dxa"/>
          </w:tcPr>
          <w:p w:rsidR="0059175A" w:rsidRPr="000D7F61" w:rsidRDefault="0059175A" w:rsidP="00173050">
            <w:pPr>
              <w:jc w:val="left"/>
              <w:rPr>
                <w:rFonts w:ascii="Arial" w:hAnsi="Arial" w:cs="Arial"/>
                <w:sz w:val="22"/>
                <w:szCs w:val="22"/>
              </w:rPr>
            </w:pPr>
            <w:r w:rsidRPr="000D7F61">
              <w:rPr>
                <w:rFonts w:ascii="Arial" w:hAnsi="Arial" w:cs="Arial"/>
                <w:sz w:val="22"/>
                <w:szCs w:val="22"/>
              </w:rPr>
              <w:lastRenderedPageBreak/>
              <w:t>Bill Vance</w:t>
            </w:r>
          </w:p>
          <w:p w:rsidR="00036DF3" w:rsidRPr="000D7F61" w:rsidRDefault="00036DF3" w:rsidP="00173050">
            <w:pPr>
              <w:jc w:val="left"/>
              <w:rPr>
                <w:rFonts w:ascii="Arial" w:hAnsi="Arial" w:cs="Arial"/>
                <w:sz w:val="22"/>
                <w:szCs w:val="22"/>
              </w:rPr>
            </w:pPr>
          </w:p>
        </w:tc>
        <w:tc>
          <w:tcPr>
            <w:tcW w:w="2340" w:type="dxa"/>
          </w:tcPr>
          <w:p w:rsidR="0059175A" w:rsidRPr="000D7F61" w:rsidRDefault="0059175A" w:rsidP="00173050">
            <w:pPr>
              <w:jc w:val="left"/>
              <w:rPr>
                <w:rFonts w:ascii="Arial" w:hAnsi="Arial" w:cs="Arial"/>
                <w:sz w:val="22"/>
                <w:szCs w:val="22"/>
              </w:rPr>
            </w:pPr>
            <w:r w:rsidRPr="000D7F61">
              <w:rPr>
                <w:rFonts w:ascii="Arial" w:hAnsi="Arial" w:cs="Arial"/>
                <w:sz w:val="22"/>
                <w:szCs w:val="22"/>
              </w:rPr>
              <w:t>City Manager</w:t>
            </w:r>
          </w:p>
          <w:p w:rsidR="00036DF3" w:rsidRPr="000D7F61" w:rsidRDefault="0059175A" w:rsidP="00173050">
            <w:pPr>
              <w:jc w:val="left"/>
              <w:rPr>
                <w:rFonts w:ascii="Arial" w:hAnsi="Arial" w:cs="Arial"/>
                <w:sz w:val="22"/>
                <w:szCs w:val="22"/>
              </w:rPr>
            </w:pPr>
            <w:r w:rsidRPr="000D7F61">
              <w:rPr>
                <w:rFonts w:ascii="Arial" w:hAnsi="Arial" w:cs="Arial"/>
                <w:sz w:val="22"/>
                <w:szCs w:val="22"/>
              </w:rPr>
              <w:t>City of Pickerington</w:t>
            </w:r>
          </w:p>
        </w:tc>
        <w:tc>
          <w:tcPr>
            <w:tcW w:w="9414" w:type="dxa"/>
          </w:tcPr>
          <w:p w:rsidR="00036DF3" w:rsidRDefault="0059175A" w:rsidP="00173050">
            <w:pPr>
              <w:jc w:val="left"/>
              <w:rPr>
                <w:rFonts w:ascii="Arial" w:hAnsi="Arial" w:cs="Arial"/>
                <w:sz w:val="22"/>
                <w:szCs w:val="22"/>
              </w:rPr>
            </w:pPr>
            <w:r w:rsidRPr="000D7F61">
              <w:rPr>
                <w:rFonts w:ascii="Arial" w:hAnsi="Arial" w:cs="Arial"/>
                <w:sz w:val="22"/>
                <w:szCs w:val="22"/>
              </w:rPr>
              <w:t xml:space="preserve">Our City Staff had issues with Feral Cats in Pickerington and we </w:t>
            </w:r>
            <w:r w:rsidRPr="000D7F61">
              <w:rPr>
                <w:rFonts w:ascii="Arial" w:hAnsi="Arial" w:cs="Arial"/>
                <w:b/>
                <w:sz w:val="22"/>
                <w:szCs w:val="22"/>
              </w:rPr>
              <w:t xml:space="preserve">tweaked our ordinances </w:t>
            </w:r>
            <w:r w:rsidRPr="000D7F61">
              <w:rPr>
                <w:rFonts w:ascii="Arial" w:hAnsi="Arial" w:cs="Arial"/>
                <w:sz w:val="22"/>
                <w:szCs w:val="22"/>
              </w:rPr>
              <w:t xml:space="preserve">but the </w:t>
            </w:r>
            <w:r w:rsidRPr="000D7F61">
              <w:rPr>
                <w:rFonts w:ascii="Arial" w:hAnsi="Arial" w:cs="Arial"/>
                <w:b/>
                <w:sz w:val="22"/>
                <w:szCs w:val="22"/>
              </w:rPr>
              <w:t>only realistic way to handle such situations is to get cooperation from adjacent property owners and trap and remove.</w:t>
            </w:r>
            <w:r w:rsidRPr="000D7F61">
              <w:rPr>
                <w:rFonts w:ascii="Arial" w:hAnsi="Arial" w:cs="Arial"/>
                <w:sz w:val="22"/>
                <w:szCs w:val="22"/>
              </w:rPr>
              <w:t xml:space="preserve">  </w:t>
            </w:r>
            <w:r w:rsidR="00A206FA" w:rsidRPr="000D7F61">
              <w:rPr>
                <w:rFonts w:ascii="Arial" w:hAnsi="Arial" w:cs="Arial"/>
                <w:b/>
                <w:sz w:val="22"/>
                <w:szCs w:val="22"/>
              </w:rPr>
              <w:t>Pickering c</w:t>
            </w:r>
            <w:r w:rsidR="00A43E78" w:rsidRPr="000D7F61">
              <w:rPr>
                <w:rFonts w:ascii="Arial" w:hAnsi="Arial" w:cs="Arial"/>
                <w:b/>
                <w:sz w:val="22"/>
                <w:szCs w:val="22"/>
              </w:rPr>
              <w:t>ontract</w:t>
            </w:r>
            <w:r w:rsidR="00A206FA" w:rsidRPr="000D7F61">
              <w:rPr>
                <w:rFonts w:ascii="Arial" w:hAnsi="Arial" w:cs="Arial"/>
                <w:b/>
                <w:sz w:val="22"/>
                <w:szCs w:val="22"/>
              </w:rPr>
              <w:t>ed</w:t>
            </w:r>
            <w:r w:rsidR="00A43E78" w:rsidRPr="000D7F61">
              <w:rPr>
                <w:rFonts w:ascii="Arial" w:hAnsi="Arial" w:cs="Arial"/>
                <w:b/>
                <w:sz w:val="22"/>
                <w:szCs w:val="22"/>
              </w:rPr>
              <w:t xml:space="preserve"> with </w:t>
            </w:r>
            <w:r w:rsidR="00A206FA" w:rsidRPr="000D7F61">
              <w:rPr>
                <w:rFonts w:ascii="Arial" w:hAnsi="Arial" w:cs="Arial"/>
                <w:b/>
                <w:sz w:val="22"/>
                <w:szCs w:val="22"/>
              </w:rPr>
              <w:t xml:space="preserve">a </w:t>
            </w:r>
            <w:r w:rsidR="00A43E78" w:rsidRPr="000D7F61">
              <w:rPr>
                <w:rFonts w:ascii="Arial" w:hAnsi="Arial" w:cs="Arial"/>
                <w:b/>
                <w:sz w:val="22"/>
                <w:szCs w:val="22"/>
              </w:rPr>
              <w:t xml:space="preserve">private company to trap </w:t>
            </w:r>
            <w:r w:rsidR="00A206FA" w:rsidRPr="000D7F61">
              <w:rPr>
                <w:rFonts w:ascii="Arial" w:hAnsi="Arial" w:cs="Arial"/>
                <w:b/>
                <w:sz w:val="22"/>
                <w:szCs w:val="22"/>
              </w:rPr>
              <w:t>feral cats and gave</w:t>
            </w:r>
            <w:r w:rsidR="00A43E78" w:rsidRPr="000D7F61">
              <w:rPr>
                <w:rFonts w:ascii="Arial" w:hAnsi="Arial" w:cs="Arial"/>
                <w:b/>
                <w:sz w:val="22"/>
                <w:szCs w:val="22"/>
              </w:rPr>
              <w:t xml:space="preserve"> them to private adoption agency that rescues cats. </w:t>
            </w:r>
            <w:r w:rsidR="00A206FA" w:rsidRPr="000D7F61">
              <w:rPr>
                <w:rFonts w:ascii="Arial" w:hAnsi="Arial" w:cs="Arial"/>
                <w:b/>
                <w:sz w:val="22"/>
                <w:szCs w:val="22"/>
              </w:rPr>
              <w:t xml:space="preserve"> </w:t>
            </w:r>
            <w:r w:rsidR="00A43E78" w:rsidRPr="000D7F61">
              <w:rPr>
                <w:rFonts w:ascii="Arial" w:hAnsi="Arial" w:cs="Arial"/>
                <w:sz w:val="22"/>
                <w:szCs w:val="22"/>
              </w:rPr>
              <w:t xml:space="preserve">Trapped on a limited basis due to limited adopted.  </w:t>
            </w:r>
            <w:r w:rsidR="00A206FA" w:rsidRPr="000D7F61">
              <w:rPr>
                <w:rFonts w:ascii="Arial" w:hAnsi="Arial" w:cs="Arial"/>
                <w:sz w:val="22"/>
                <w:szCs w:val="22"/>
              </w:rPr>
              <w:t>Would only take them as space was available.  Contractor u</w:t>
            </w:r>
            <w:r w:rsidR="00A43E78" w:rsidRPr="000D7F61">
              <w:rPr>
                <w:rFonts w:ascii="Arial" w:hAnsi="Arial" w:cs="Arial"/>
                <w:sz w:val="22"/>
                <w:szCs w:val="22"/>
              </w:rPr>
              <w:t xml:space="preserve">se to take them to Humane Society and they would euthanize them at $30.00 per animal.  </w:t>
            </w:r>
            <w:r w:rsidR="00A206FA" w:rsidRPr="000D7F61">
              <w:rPr>
                <w:rFonts w:ascii="Arial" w:hAnsi="Arial" w:cs="Arial"/>
                <w:sz w:val="22"/>
                <w:szCs w:val="22"/>
              </w:rPr>
              <w:t xml:space="preserve">However, the </w:t>
            </w:r>
            <w:r w:rsidR="00A43E78" w:rsidRPr="000D7F61">
              <w:rPr>
                <w:rFonts w:ascii="Arial" w:hAnsi="Arial" w:cs="Arial"/>
                <w:sz w:val="22"/>
                <w:szCs w:val="22"/>
              </w:rPr>
              <w:t>Humane Soc</w:t>
            </w:r>
            <w:r w:rsidR="00A206FA" w:rsidRPr="000D7F61">
              <w:rPr>
                <w:rFonts w:ascii="Arial" w:hAnsi="Arial" w:cs="Arial"/>
                <w:sz w:val="22"/>
                <w:szCs w:val="22"/>
              </w:rPr>
              <w:t xml:space="preserve">iety quit taking cats due to the large number of cats. </w:t>
            </w:r>
            <w:r w:rsidRPr="000D7F61">
              <w:rPr>
                <w:rFonts w:ascii="Arial" w:hAnsi="Arial" w:cs="Arial"/>
                <w:sz w:val="22"/>
                <w:szCs w:val="22"/>
              </w:rPr>
              <w:t xml:space="preserve">We are in the Columbus area and the feral cat removal business we used can be reached at 614-554-5133 and Jerry was our feral cat removal point person.  </w:t>
            </w:r>
          </w:p>
          <w:p w:rsidR="00173050" w:rsidRPr="000D7F61" w:rsidRDefault="00173050" w:rsidP="00173050">
            <w:pPr>
              <w:jc w:val="left"/>
              <w:rPr>
                <w:rFonts w:ascii="Arial" w:hAnsi="Arial" w:cs="Arial"/>
                <w:sz w:val="22"/>
                <w:szCs w:val="22"/>
              </w:rPr>
            </w:pPr>
          </w:p>
        </w:tc>
      </w:tr>
      <w:tr w:rsidR="00036DF3" w:rsidRPr="000D7F61" w:rsidTr="00173050">
        <w:tc>
          <w:tcPr>
            <w:tcW w:w="2178" w:type="dxa"/>
          </w:tcPr>
          <w:p w:rsidR="00036DF3" w:rsidRPr="000D7F61" w:rsidRDefault="00B14376" w:rsidP="00173050">
            <w:pPr>
              <w:jc w:val="left"/>
              <w:rPr>
                <w:rFonts w:ascii="Arial" w:hAnsi="Arial" w:cs="Arial"/>
                <w:sz w:val="22"/>
                <w:szCs w:val="22"/>
              </w:rPr>
            </w:pPr>
            <w:r w:rsidRPr="000D7F61">
              <w:rPr>
                <w:rFonts w:ascii="Arial" w:hAnsi="Arial" w:cs="Arial"/>
                <w:sz w:val="22"/>
                <w:szCs w:val="22"/>
              </w:rPr>
              <w:t>Kelly A. Engelhart, MPH</w:t>
            </w:r>
          </w:p>
        </w:tc>
        <w:tc>
          <w:tcPr>
            <w:tcW w:w="2340" w:type="dxa"/>
          </w:tcPr>
          <w:p w:rsidR="00B14376" w:rsidRPr="000D7F61" w:rsidRDefault="00B14376" w:rsidP="00173050">
            <w:pPr>
              <w:jc w:val="left"/>
              <w:rPr>
                <w:rFonts w:ascii="Arial" w:hAnsi="Arial" w:cs="Arial"/>
                <w:sz w:val="22"/>
                <w:szCs w:val="22"/>
              </w:rPr>
            </w:pPr>
            <w:r w:rsidRPr="000D7F61">
              <w:rPr>
                <w:rFonts w:ascii="Arial" w:hAnsi="Arial" w:cs="Arial"/>
                <w:sz w:val="22"/>
                <w:szCs w:val="22"/>
              </w:rPr>
              <w:t xml:space="preserve">Director of Public Service </w:t>
            </w:r>
          </w:p>
          <w:p w:rsidR="00036DF3" w:rsidRPr="000D7F61" w:rsidRDefault="00B14376" w:rsidP="00173050">
            <w:pPr>
              <w:jc w:val="left"/>
              <w:rPr>
                <w:rFonts w:ascii="Arial" w:hAnsi="Arial" w:cs="Arial"/>
                <w:sz w:val="22"/>
                <w:szCs w:val="22"/>
              </w:rPr>
            </w:pPr>
            <w:r w:rsidRPr="000D7F61">
              <w:rPr>
                <w:rFonts w:ascii="Arial" w:hAnsi="Arial" w:cs="Arial"/>
                <w:sz w:val="22"/>
                <w:szCs w:val="22"/>
              </w:rPr>
              <w:t>City of Ravenna</w:t>
            </w:r>
          </w:p>
        </w:tc>
        <w:tc>
          <w:tcPr>
            <w:tcW w:w="9414" w:type="dxa"/>
          </w:tcPr>
          <w:p w:rsidR="00036DF3" w:rsidRDefault="00B14376" w:rsidP="00173050">
            <w:pPr>
              <w:jc w:val="left"/>
              <w:rPr>
                <w:rFonts w:ascii="Arial" w:hAnsi="Arial" w:cs="Arial"/>
                <w:sz w:val="22"/>
                <w:szCs w:val="22"/>
              </w:rPr>
            </w:pPr>
            <w:r w:rsidRPr="000D7F61">
              <w:rPr>
                <w:rFonts w:ascii="Arial" w:hAnsi="Arial" w:cs="Arial"/>
                <w:sz w:val="22"/>
                <w:szCs w:val="22"/>
              </w:rPr>
              <w:t xml:space="preserve">We tried to </w:t>
            </w:r>
            <w:r w:rsidRPr="000D7F61">
              <w:rPr>
                <w:rFonts w:ascii="Arial" w:hAnsi="Arial" w:cs="Arial"/>
                <w:b/>
                <w:sz w:val="22"/>
                <w:szCs w:val="22"/>
              </w:rPr>
              <w:t xml:space="preserve">set a limit on the amount of cats residents could “house” but it died on council floor due to outcry from the public and “friends of animal” groups. </w:t>
            </w:r>
            <w:r w:rsidRPr="000D7F61">
              <w:rPr>
                <w:rFonts w:ascii="Arial" w:hAnsi="Arial" w:cs="Arial"/>
                <w:sz w:val="22"/>
                <w:szCs w:val="22"/>
              </w:rPr>
              <w:t>Dealing with cats and animals is worse than anything we have tried to legislate.</w:t>
            </w:r>
          </w:p>
          <w:p w:rsidR="00173050" w:rsidRPr="000D7F61" w:rsidRDefault="00173050" w:rsidP="00173050">
            <w:pPr>
              <w:jc w:val="left"/>
              <w:rPr>
                <w:rFonts w:ascii="Arial" w:hAnsi="Arial" w:cs="Arial"/>
                <w:sz w:val="22"/>
                <w:szCs w:val="22"/>
              </w:rPr>
            </w:pPr>
          </w:p>
        </w:tc>
      </w:tr>
      <w:tr w:rsidR="00B14376" w:rsidRPr="000D7F61" w:rsidTr="00173050">
        <w:tc>
          <w:tcPr>
            <w:tcW w:w="2178" w:type="dxa"/>
          </w:tcPr>
          <w:p w:rsidR="00B14376" w:rsidRPr="000D7F61" w:rsidRDefault="00B14376" w:rsidP="00173050">
            <w:pPr>
              <w:jc w:val="left"/>
              <w:rPr>
                <w:rFonts w:ascii="Arial" w:hAnsi="Arial" w:cs="Arial"/>
                <w:sz w:val="22"/>
                <w:szCs w:val="22"/>
              </w:rPr>
            </w:pPr>
            <w:r w:rsidRPr="000D7F61">
              <w:rPr>
                <w:rFonts w:ascii="Arial" w:hAnsi="Arial" w:cs="Arial"/>
                <w:sz w:val="22"/>
                <w:szCs w:val="22"/>
              </w:rPr>
              <w:t>Jennifer Brown</w:t>
            </w:r>
          </w:p>
        </w:tc>
        <w:tc>
          <w:tcPr>
            <w:tcW w:w="2340" w:type="dxa"/>
          </w:tcPr>
          <w:p w:rsidR="00B14376" w:rsidRPr="000D7F61" w:rsidRDefault="00B14376" w:rsidP="00173050">
            <w:pPr>
              <w:jc w:val="left"/>
              <w:rPr>
                <w:rFonts w:ascii="Arial" w:hAnsi="Arial" w:cs="Arial"/>
                <w:sz w:val="22"/>
                <w:szCs w:val="22"/>
              </w:rPr>
            </w:pPr>
            <w:r w:rsidRPr="000D7F61">
              <w:rPr>
                <w:rFonts w:ascii="Arial" w:hAnsi="Arial" w:cs="Arial"/>
                <w:sz w:val="22"/>
                <w:szCs w:val="22"/>
              </w:rPr>
              <w:t>Assistant City Manager, City of Geneva</w:t>
            </w:r>
          </w:p>
        </w:tc>
        <w:tc>
          <w:tcPr>
            <w:tcW w:w="9414" w:type="dxa"/>
          </w:tcPr>
          <w:p w:rsidR="00B14376" w:rsidRDefault="00B14376" w:rsidP="00173050">
            <w:pPr>
              <w:jc w:val="left"/>
              <w:rPr>
                <w:rFonts w:ascii="Arial" w:hAnsi="Arial" w:cs="Arial"/>
                <w:sz w:val="22"/>
                <w:szCs w:val="22"/>
              </w:rPr>
            </w:pPr>
            <w:r w:rsidRPr="000D7F61">
              <w:rPr>
                <w:rFonts w:ascii="Arial" w:hAnsi="Arial" w:cs="Arial"/>
                <w:sz w:val="22"/>
                <w:szCs w:val="22"/>
              </w:rPr>
              <w:t xml:space="preserve">Good luck with this </w:t>
            </w:r>
            <w:r w:rsidR="008F2899" w:rsidRPr="000D7F61">
              <w:rPr>
                <w:rFonts w:ascii="Arial" w:hAnsi="Arial" w:cs="Arial"/>
                <w:sz w:val="22"/>
                <w:szCs w:val="22"/>
              </w:rPr>
              <w:t>one –</w:t>
            </w:r>
            <w:r w:rsidRPr="000D7F61">
              <w:rPr>
                <w:rFonts w:ascii="Arial" w:hAnsi="Arial" w:cs="Arial"/>
                <w:sz w:val="22"/>
                <w:szCs w:val="22"/>
              </w:rPr>
              <w:t xml:space="preserve"> would you be willing to share if you get responses to this. </w:t>
            </w:r>
            <w:r w:rsidR="008F2899" w:rsidRPr="000D7F61">
              <w:rPr>
                <w:rFonts w:ascii="Arial" w:hAnsi="Arial" w:cs="Arial"/>
                <w:sz w:val="22"/>
                <w:szCs w:val="22"/>
              </w:rPr>
              <w:t xml:space="preserve">Other than </w:t>
            </w:r>
            <w:r w:rsidR="008F2899" w:rsidRPr="000D7F61">
              <w:rPr>
                <w:rFonts w:ascii="Arial" w:hAnsi="Arial" w:cs="Arial"/>
                <w:b/>
                <w:sz w:val="22"/>
                <w:szCs w:val="22"/>
              </w:rPr>
              <w:t>Petsmart charities coming in through a grant to offer a spay/ neuter release to reduce the offspring</w:t>
            </w:r>
            <w:r w:rsidR="008F2899" w:rsidRPr="000D7F61">
              <w:rPr>
                <w:rFonts w:ascii="Arial" w:hAnsi="Arial" w:cs="Arial"/>
                <w:sz w:val="22"/>
                <w:szCs w:val="22"/>
              </w:rPr>
              <w:t xml:space="preserve"> - I‘m at a loss on how to deal with this ourselves.</w:t>
            </w:r>
          </w:p>
          <w:p w:rsidR="00173050" w:rsidRPr="000D7F61" w:rsidRDefault="00173050" w:rsidP="00173050">
            <w:pPr>
              <w:jc w:val="left"/>
              <w:rPr>
                <w:rFonts w:ascii="Arial" w:hAnsi="Arial" w:cs="Arial"/>
                <w:sz w:val="22"/>
                <w:szCs w:val="22"/>
              </w:rPr>
            </w:pPr>
          </w:p>
        </w:tc>
      </w:tr>
      <w:tr w:rsidR="00B14376" w:rsidRPr="000D7F61" w:rsidTr="00173050">
        <w:tc>
          <w:tcPr>
            <w:tcW w:w="2178" w:type="dxa"/>
          </w:tcPr>
          <w:p w:rsidR="00B14376" w:rsidRPr="000D7F61" w:rsidRDefault="00B14376" w:rsidP="00173050">
            <w:pPr>
              <w:jc w:val="left"/>
              <w:rPr>
                <w:rFonts w:ascii="Arial" w:hAnsi="Arial" w:cs="Arial"/>
                <w:sz w:val="22"/>
                <w:szCs w:val="22"/>
              </w:rPr>
            </w:pPr>
            <w:r w:rsidRPr="000D7F61">
              <w:rPr>
                <w:rFonts w:ascii="Arial" w:hAnsi="Arial" w:cs="Arial"/>
                <w:sz w:val="22"/>
                <w:szCs w:val="22"/>
              </w:rPr>
              <w:t>David D. Hicks</w:t>
            </w:r>
          </w:p>
          <w:p w:rsidR="00B14376" w:rsidRPr="000D7F61" w:rsidRDefault="00B14376" w:rsidP="00173050">
            <w:pPr>
              <w:jc w:val="left"/>
              <w:rPr>
                <w:rFonts w:ascii="Arial" w:hAnsi="Arial" w:cs="Arial"/>
                <w:sz w:val="22"/>
                <w:szCs w:val="22"/>
              </w:rPr>
            </w:pPr>
          </w:p>
        </w:tc>
        <w:tc>
          <w:tcPr>
            <w:tcW w:w="2340" w:type="dxa"/>
          </w:tcPr>
          <w:p w:rsidR="00B14376" w:rsidRPr="000D7F61" w:rsidRDefault="00B14376" w:rsidP="00173050">
            <w:pPr>
              <w:jc w:val="left"/>
              <w:rPr>
                <w:rFonts w:ascii="Arial" w:hAnsi="Arial" w:cs="Arial"/>
                <w:sz w:val="22"/>
                <w:szCs w:val="22"/>
              </w:rPr>
            </w:pPr>
            <w:r w:rsidRPr="000D7F61">
              <w:rPr>
                <w:rFonts w:ascii="Arial" w:hAnsi="Arial" w:cs="Arial"/>
                <w:sz w:val="22"/>
                <w:szCs w:val="22"/>
              </w:rPr>
              <w:t xml:space="preserve">City Manager </w:t>
            </w:r>
          </w:p>
          <w:p w:rsidR="00B14376" w:rsidRPr="000D7F61" w:rsidRDefault="00B14376" w:rsidP="00173050">
            <w:pPr>
              <w:jc w:val="left"/>
              <w:rPr>
                <w:rFonts w:ascii="Arial" w:hAnsi="Arial" w:cs="Arial"/>
                <w:sz w:val="22"/>
                <w:szCs w:val="22"/>
              </w:rPr>
            </w:pPr>
            <w:r w:rsidRPr="000D7F61">
              <w:rPr>
                <w:rFonts w:ascii="Arial" w:hAnsi="Arial" w:cs="Arial"/>
                <w:sz w:val="22"/>
                <w:szCs w:val="22"/>
              </w:rPr>
              <w:t>City of Moraine</w:t>
            </w:r>
          </w:p>
        </w:tc>
        <w:tc>
          <w:tcPr>
            <w:tcW w:w="9414" w:type="dxa"/>
          </w:tcPr>
          <w:p w:rsidR="00B14376" w:rsidRDefault="00F517D1" w:rsidP="00173050">
            <w:pPr>
              <w:jc w:val="left"/>
              <w:rPr>
                <w:rFonts w:ascii="Arial" w:hAnsi="Arial" w:cs="Arial"/>
                <w:b/>
                <w:sz w:val="22"/>
                <w:szCs w:val="22"/>
              </w:rPr>
            </w:pPr>
            <w:r w:rsidRPr="000D7F61">
              <w:rPr>
                <w:rFonts w:ascii="Arial" w:hAnsi="Arial" w:cs="Arial"/>
                <w:sz w:val="22"/>
                <w:szCs w:val="22"/>
              </w:rPr>
              <w:t xml:space="preserve">We have a </w:t>
            </w:r>
            <w:r w:rsidRPr="000D7F61">
              <w:rPr>
                <w:rFonts w:ascii="Arial" w:hAnsi="Arial" w:cs="Arial"/>
                <w:b/>
                <w:sz w:val="22"/>
                <w:szCs w:val="22"/>
              </w:rPr>
              <w:t>program with the local Humane Society which entails catch and release of feral cats</w:t>
            </w:r>
            <w:r w:rsidRPr="000D7F61">
              <w:rPr>
                <w:rFonts w:ascii="Arial" w:hAnsi="Arial" w:cs="Arial"/>
                <w:sz w:val="22"/>
                <w:szCs w:val="22"/>
              </w:rPr>
              <w:t xml:space="preserve">. The basic plan is to catch the cats, neuter </w:t>
            </w:r>
            <w:r w:rsidR="008F2899" w:rsidRPr="000D7F61">
              <w:rPr>
                <w:rFonts w:ascii="Arial" w:hAnsi="Arial" w:cs="Arial"/>
                <w:sz w:val="22"/>
                <w:szCs w:val="22"/>
              </w:rPr>
              <w:t>them,</w:t>
            </w:r>
            <w:r w:rsidRPr="000D7F61">
              <w:rPr>
                <w:rFonts w:ascii="Arial" w:hAnsi="Arial" w:cs="Arial"/>
                <w:sz w:val="22"/>
                <w:szCs w:val="22"/>
              </w:rPr>
              <w:t xml:space="preserve"> and release them back to the same community. The proposal from the Humane society is that only so many cats will inhabit an area , if they are ‘fixed’ , the population declines over time, rather than being replenished if they are removed and fertile cats remain.. </w:t>
            </w:r>
            <w:r w:rsidR="008F2899" w:rsidRPr="000D7F61">
              <w:rPr>
                <w:rFonts w:ascii="Arial" w:hAnsi="Arial" w:cs="Arial"/>
                <w:sz w:val="22"/>
                <w:szCs w:val="22"/>
              </w:rPr>
              <w:t>So</w:t>
            </w:r>
            <w:r w:rsidRPr="000D7F61">
              <w:rPr>
                <w:rFonts w:ascii="Arial" w:hAnsi="Arial" w:cs="Arial"/>
                <w:sz w:val="22"/>
                <w:szCs w:val="22"/>
              </w:rPr>
              <w:t xml:space="preserve"> far so </w:t>
            </w:r>
            <w:r w:rsidR="008F2899" w:rsidRPr="000D7F61">
              <w:rPr>
                <w:rFonts w:ascii="Arial" w:hAnsi="Arial" w:cs="Arial"/>
                <w:sz w:val="22"/>
                <w:szCs w:val="22"/>
              </w:rPr>
              <w:t xml:space="preserve">good. </w:t>
            </w:r>
            <w:r w:rsidRPr="000D7F61">
              <w:rPr>
                <w:rFonts w:ascii="Arial" w:hAnsi="Arial" w:cs="Arial"/>
                <w:sz w:val="22"/>
                <w:szCs w:val="22"/>
              </w:rPr>
              <w:t>We have been using this program for a couple of years now. Initially the public did not like the return part of the program, but over ti</w:t>
            </w:r>
            <w:r w:rsidR="00331C62" w:rsidRPr="000D7F61">
              <w:rPr>
                <w:rFonts w:ascii="Arial" w:hAnsi="Arial" w:cs="Arial"/>
                <w:sz w:val="22"/>
                <w:szCs w:val="22"/>
              </w:rPr>
              <w:t>me it seems to be working well.</w:t>
            </w:r>
            <w:r w:rsidRPr="000D7F61">
              <w:rPr>
                <w:rFonts w:ascii="Arial" w:hAnsi="Arial" w:cs="Arial"/>
                <w:sz w:val="22"/>
                <w:szCs w:val="22"/>
              </w:rPr>
              <w:t xml:space="preserve"> </w:t>
            </w:r>
            <w:r w:rsidR="008F2899" w:rsidRPr="000D7F61">
              <w:rPr>
                <w:rFonts w:ascii="Arial" w:hAnsi="Arial" w:cs="Arial"/>
                <w:b/>
                <w:sz w:val="22"/>
                <w:szCs w:val="22"/>
              </w:rPr>
              <w:t>Also,</w:t>
            </w:r>
            <w:r w:rsidRPr="000D7F61">
              <w:rPr>
                <w:rFonts w:ascii="Arial" w:hAnsi="Arial" w:cs="Arial"/>
                <w:b/>
                <w:sz w:val="22"/>
                <w:szCs w:val="22"/>
              </w:rPr>
              <w:t xml:space="preserve"> the fee for treating the cats is much less than euphemism.</w:t>
            </w:r>
          </w:p>
          <w:p w:rsidR="00173050" w:rsidRPr="000D7F61" w:rsidRDefault="00173050" w:rsidP="00173050">
            <w:pPr>
              <w:jc w:val="left"/>
              <w:rPr>
                <w:rFonts w:ascii="Arial" w:hAnsi="Arial" w:cs="Arial"/>
                <w:sz w:val="22"/>
                <w:szCs w:val="22"/>
              </w:rPr>
            </w:pPr>
          </w:p>
        </w:tc>
      </w:tr>
      <w:tr w:rsidR="00B14376" w:rsidRPr="000D7F61" w:rsidTr="00173050">
        <w:tc>
          <w:tcPr>
            <w:tcW w:w="2178" w:type="dxa"/>
          </w:tcPr>
          <w:p w:rsidR="00173050" w:rsidRDefault="00173050" w:rsidP="00173050">
            <w:pPr>
              <w:jc w:val="left"/>
              <w:rPr>
                <w:rFonts w:ascii="Arial" w:hAnsi="Arial" w:cs="Arial"/>
                <w:sz w:val="22"/>
                <w:szCs w:val="22"/>
              </w:rPr>
            </w:pPr>
          </w:p>
          <w:p w:rsidR="00B14376" w:rsidRPr="000D7F61" w:rsidRDefault="00F517D1" w:rsidP="00173050">
            <w:pPr>
              <w:jc w:val="left"/>
              <w:rPr>
                <w:rFonts w:ascii="Arial" w:hAnsi="Arial" w:cs="Arial"/>
                <w:sz w:val="22"/>
                <w:szCs w:val="22"/>
              </w:rPr>
            </w:pPr>
            <w:r w:rsidRPr="000D7F61">
              <w:rPr>
                <w:rFonts w:ascii="Arial" w:hAnsi="Arial" w:cs="Arial"/>
                <w:sz w:val="22"/>
                <w:szCs w:val="22"/>
              </w:rPr>
              <w:lastRenderedPageBreak/>
              <w:t>Robert Fowler</w:t>
            </w:r>
          </w:p>
        </w:tc>
        <w:tc>
          <w:tcPr>
            <w:tcW w:w="2340" w:type="dxa"/>
          </w:tcPr>
          <w:p w:rsidR="00173050" w:rsidRDefault="00173050" w:rsidP="00173050">
            <w:pPr>
              <w:jc w:val="left"/>
              <w:rPr>
                <w:rFonts w:ascii="Arial" w:hAnsi="Arial" w:cs="Arial"/>
                <w:sz w:val="22"/>
                <w:szCs w:val="22"/>
              </w:rPr>
            </w:pPr>
          </w:p>
          <w:p w:rsidR="00B14376" w:rsidRPr="000D7F61" w:rsidRDefault="00F517D1" w:rsidP="00173050">
            <w:pPr>
              <w:jc w:val="left"/>
              <w:rPr>
                <w:rFonts w:ascii="Arial" w:hAnsi="Arial" w:cs="Arial"/>
                <w:sz w:val="22"/>
                <w:szCs w:val="22"/>
              </w:rPr>
            </w:pPr>
            <w:r w:rsidRPr="000D7F61">
              <w:rPr>
                <w:rFonts w:ascii="Arial" w:hAnsi="Arial" w:cs="Arial"/>
                <w:sz w:val="22"/>
                <w:szCs w:val="22"/>
              </w:rPr>
              <w:lastRenderedPageBreak/>
              <w:t>Director of Public Service, City of Lorain</w:t>
            </w:r>
          </w:p>
        </w:tc>
        <w:tc>
          <w:tcPr>
            <w:tcW w:w="9414" w:type="dxa"/>
          </w:tcPr>
          <w:p w:rsidR="00173050" w:rsidRDefault="00173050" w:rsidP="00173050">
            <w:pPr>
              <w:jc w:val="left"/>
              <w:rPr>
                <w:rFonts w:ascii="Arial" w:hAnsi="Arial" w:cs="Arial"/>
                <w:sz w:val="22"/>
                <w:szCs w:val="22"/>
              </w:rPr>
            </w:pPr>
          </w:p>
          <w:p w:rsidR="004B4A2D" w:rsidRDefault="00F517D1" w:rsidP="00173050">
            <w:pPr>
              <w:jc w:val="left"/>
              <w:rPr>
                <w:rFonts w:ascii="Arial" w:hAnsi="Arial" w:cs="Arial"/>
                <w:sz w:val="22"/>
                <w:szCs w:val="22"/>
              </w:rPr>
            </w:pPr>
            <w:r w:rsidRPr="000D7F61">
              <w:rPr>
                <w:rFonts w:ascii="Arial" w:hAnsi="Arial" w:cs="Arial"/>
                <w:sz w:val="22"/>
                <w:szCs w:val="22"/>
              </w:rPr>
              <w:lastRenderedPageBreak/>
              <w:t xml:space="preserve">We reached out to an APL group.  They were very excited to </w:t>
            </w:r>
            <w:r w:rsidRPr="000D7F61">
              <w:rPr>
                <w:rFonts w:ascii="Arial" w:hAnsi="Arial" w:cs="Arial"/>
                <w:b/>
                <w:sz w:val="22"/>
                <w:szCs w:val="22"/>
              </w:rPr>
              <w:t>offer a catch spay and release program for minimal dollars.</w:t>
            </w:r>
            <w:r w:rsidRPr="000D7F61">
              <w:rPr>
                <w:rFonts w:ascii="Arial" w:hAnsi="Arial" w:cs="Arial"/>
                <w:sz w:val="22"/>
                <w:szCs w:val="22"/>
              </w:rPr>
              <w:t xml:space="preserve">  We identified the hot spots for feral cats and worked with the APL group to reduce this issue.  Just a suggestion, but you can always call upon North Ridgeville.  They took a shoot first ask later method, which turned into a political nightmare. Working with the APL, they even handled some of the positive publicity towards the resolution.</w:t>
            </w:r>
          </w:p>
          <w:p w:rsidR="004B4A2D" w:rsidRPr="000D7F61" w:rsidRDefault="004B4A2D" w:rsidP="00173050">
            <w:pPr>
              <w:jc w:val="left"/>
              <w:rPr>
                <w:rFonts w:ascii="Arial" w:hAnsi="Arial" w:cs="Arial"/>
                <w:sz w:val="22"/>
                <w:szCs w:val="22"/>
              </w:rPr>
            </w:pPr>
          </w:p>
        </w:tc>
      </w:tr>
      <w:tr w:rsidR="00B14376" w:rsidRPr="000D7F61" w:rsidTr="00173050">
        <w:tc>
          <w:tcPr>
            <w:tcW w:w="2178" w:type="dxa"/>
          </w:tcPr>
          <w:p w:rsidR="00B14376" w:rsidRPr="000D7F61" w:rsidRDefault="00F517D1" w:rsidP="00173050">
            <w:pPr>
              <w:jc w:val="left"/>
              <w:rPr>
                <w:rFonts w:ascii="Arial" w:hAnsi="Arial" w:cs="Arial"/>
                <w:sz w:val="22"/>
                <w:szCs w:val="22"/>
              </w:rPr>
            </w:pPr>
            <w:r w:rsidRPr="000D7F61">
              <w:rPr>
                <w:rFonts w:ascii="Arial" w:hAnsi="Arial" w:cs="Arial"/>
                <w:sz w:val="22"/>
                <w:szCs w:val="22"/>
              </w:rPr>
              <w:lastRenderedPageBreak/>
              <w:t>Eric Norenberg</w:t>
            </w:r>
          </w:p>
        </w:tc>
        <w:tc>
          <w:tcPr>
            <w:tcW w:w="2340" w:type="dxa"/>
          </w:tcPr>
          <w:p w:rsidR="00B14376" w:rsidRPr="000D7F61" w:rsidRDefault="00F517D1" w:rsidP="00173050">
            <w:pPr>
              <w:jc w:val="left"/>
              <w:rPr>
                <w:rFonts w:ascii="Arial" w:hAnsi="Arial" w:cs="Arial"/>
                <w:sz w:val="22"/>
                <w:szCs w:val="22"/>
              </w:rPr>
            </w:pPr>
            <w:r w:rsidRPr="000D7F61">
              <w:rPr>
                <w:rFonts w:ascii="Arial" w:hAnsi="Arial" w:cs="Arial"/>
                <w:sz w:val="22"/>
                <w:szCs w:val="22"/>
              </w:rPr>
              <w:t>City Manager, City of Oberlin</w:t>
            </w:r>
          </w:p>
        </w:tc>
        <w:tc>
          <w:tcPr>
            <w:tcW w:w="9414" w:type="dxa"/>
          </w:tcPr>
          <w:p w:rsidR="00B14376" w:rsidRDefault="00F517D1" w:rsidP="00173050">
            <w:pPr>
              <w:jc w:val="left"/>
              <w:rPr>
                <w:rFonts w:ascii="Arial" w:hAnsi="Arial" w:cs="Arial"/>
                <w:sz w:val="22"/>
                <w:szCs w:val="22"/>
              </w:rPr>
            </w:pPr>
            <w:r w:rsidRPr="000D7F61">
              <w:rPr>
                <w:rFonts w:ascii="Arial" w:hAnsi="Arial" w:cs="Arial"/>
                <w:sz w:val="22"/>
                <w:szCs w:val="22"/>
              </w:rPr>
              <w:t xml:space="preserve">Oberlin has a </w:t>
            </w:r>
            <w:r w:rsidRPr="000D7F61">
              <w:rPr>
                <w:rFonts w:ascii="Arial" w:hAnsi="Arial" w:cs="Arial"/>
                <w:b/>
                <w:sz w:val="22"/>
                <w:szCs w:val="22"/>
              </w:rPr>
              <w:t>volunteer, community-based organization that seems to do a pretty good job of managing the cat situation in our community. CATSS (Community Action to Save Strays) is a non-profit organization with a mission of preventing births of stray cats, while improving the lives of those cats who have no home</w:t>
            </w:r>
            <w:r w:rsidRPr="000D7F61">
              <w:rPr>
                <w:rFonts w:ascii="Arial" w:hAnsi="Arial" w:cs="Arial"/>
                <w:sz w:val="22"/>
                <w:szCs w:val="22"/>
              </w:rPr>
              <w:t>. The donation-funded, volunteer-operated organization's primary purpose, among other activities, is to keep the feral cat populations under control through a system of trapping, neutering, and returning (TNR) local feral cats to their original locations while providing ongoing care to them.</w:t>
            </w:r>
          </w:p>
          <w:p w:rsidR="00161EF9" w:rsidRPr="000D7F61" w:rsidRDefault="00161EF9" w:rsidP="00173050">
            <w:pPr>
              <w:jc w:val="left"/>
              <w:rPr>
                <w:rFonts w:ascii="Arial" w:hAnsi="Arial" w:cs="Arial"/>
                <w:sz w:val="22"/>
                <w:szCs w:val="22"/>
              </w:rPr>
            </w:pPr>
          </w:p>
        </w:tc>
      </w:tr>
      <w:tr w:rsidR="00B14376" w:rsidRPr="000D7F61" w:rsidTr="00173050">
        <w:tc>
          <w:tcPr>
            <w:tcW w:w="2178" w:type="dxa"/>
          </w:tcPr>
          <w:p w:rsidR="00ED343D" w:rsidRPr="000D7F61" w:rsidRDefault="00ED343D" w:rsidP="00173050">
            <w:pPr>
              <w:jc w:val="left"/>
              <w:rPr>
                <w:rFonts w:ascii="Arial" w:hAnsi="Arial" w:cs="Arial"/>
                <w:sz w:val="22"/>
                <w:szCs w:val="22"/>
              </w:rPr>
            </w:pPr>
            <w:r w:rsidRPr="000D7F61">
              <w:rPr>
                <w:rFonts w:ascii="Arial" w:hAnsi="Arial" w:cs="Arial"/>
                <w:sz w:val="22"/>
                <w:szCs w:val="22"/>
              </w:rPr>
              <w:t>Sonja M. Keaton, CPFA</w:t>
            </w:r>
          </w:p>
          <w:p w:rsidR="00B14376" w:rsidRPr="000D7F61" w:rsidRDefault="00B14376" w:rsidP="00173050">
            <w:pPr>
              <w:jc w:val="left"/>
              <w:rPr>
                <w:rFonts w:ascii="Arial" w:hAnsi="Arial" w:cs="Arial"/>
                <w:sz w:val="22"/>
                <w:szCs w:val="22"/>
              </w:rPr>
            </w:pPr>
          </w:p>
        </w:tc>
        <w:tc>
          <w:tcPr>
            <w:tcW w:w="2340" w:type="dxa"/>
          </w:tcPr>
          <w:p w:rsidR="00ED343D" w:rsidRPr="000D7F61" w:rsidRDefault="00ED343D" w:rsidP="00173050">
            <w:pPr>
              <w:jc w:val="left"/>
              <w:rPr>
                <w:rFonts w:ascii="Arial" w:hAnsi="Arial" w:cs="Arial"/>
                <w:sz w:val="22"/>
                <w:szCs w:val="22"/>
              </w:rPr>
            </w:pPr>
            <w:r w:rsidRPr="000D7F61">
              <w:rPr>
                <w:rFonts w:ascii="Arial" w:hAnsi="Arial" w:cs="Arial"/>
                <w:sz w:val="22"/>
                <w:szCs w:val="22"/>
              </w:rPr>
              <w:t>Assistant City Manager</w:t>
            </w:r>
          </w:p>
          <w:p w:rsidR="00B14376" w:rsidRPr="000D7F61" w:rsidRDefault="00ED343D" w:rsidP="00173050">
            <w:pPr>
              <w:jc w:val="left"/>
              <w:rPr>
                <w:rFonts w:ascii="Arial" w:hAnsi="Arial" w:cs="Arial"/>
                <w:sz w:val="22"/>
                <w:szCs w:val="22"/>
              </w:rPr>
            </w:pPr>
            <w:r w:rsidRPr="000D7F61">
              <w:rPr>
                <w:rFonts w:ascii="Arial" w:hAnsi="Arial" w:cs="Arial"/>
                <w:sz w:val="22"/>
                <w:szCs w:val="22"/>
              </w:rPr>
              <w:t>Director of Finance/</w:t>
            </w:r>
            <w:r w:rsidR="00161EF9">
              <w:rPr>
                <w:rFonts w:ascii="Arial" w:hAnsi="Arial" w:cs="Arial"/>
                <w:sz w:val="22"/>
                <w:szCs w:val="22"/>
              </w:rPr>
              <w:t xml:space="preserve"> </w:t>
            </w:r>
            <w:r w:rsidRPr="000D7F61">
              <w:rPr>
                <w:rFonts w:ascii="Arial" w:hAnsi="Arial" w:cs="Arial"/>
                <w:sz w:val="22"/>
                <w:szCs w:val="22"/>
              </w:rPr>
              <w:t>Clerk</w:t>
            </w:r>
            <w:r w:rsidR="00161EF9">
              <w:rPr>
                <w:rFonts w:ascii="Arial" w:hAnsi="Arial" w:cs="Arial"/>
                <w:sz w:val="22"/>
                <w:szCs w:val="22"/>
              </w:rPr>
              <w:t xml:space="preserve"> </w:t>
            </w:r>
            <w:r w:rsidRPr="000D7F61">
              <w:rPr>
                <w:rFonts w:ascii="Arial" w:hAnsi="Arial" w:cs="Arial"/>
                <w:sz w:val="22"/>
                <w:szCs w:val="22"/>
              </w:rPr>
              <w:t xml:space="preserve">City of </w:t>
            </w:r>
            <w:r w:rsidR="00161EF9">
              <w:rPr>
                <w:rFonts w:ascii="Arial" w:hAnsi="Arial" w:cs="Arial"/>
                <w:sz w:val="22"/>
                <w:szCs w:val="22"/>
              </w:rPr>
              <w:t>B</w:t>
            </w:r>
            <w:r w:rsidRPr="000D7F61">
              <w:rPr>
                <w:rFonts w:ascii="Arial" w:hAnsi="Arial" w:cs="Arial"/>
                <w:sz w:val="22"/>
                <w:szCs w:val="22"/>
              </w:rPr>
              <w:t>rookville</w:t>
            </w:r>
          </w:p>
        </w:tc>
        <w:tc>
          <w:tcPr>
            <w:tcW w:w="9414" w:type="dxa"/>
          </w:tcPr>
          <w:p w:rsidR="00B14376" w:rsidRPr="000D7F61" w:rsidRDefault="00ED343D" w:rsidP="00173050">
            <w:pPr>
              <w:jc w:val="left"/>
              <w:rPr>
                <w:rFonts w:ascii="Arial" w:hAnsi="Arial" w:cs="Arial"/>
                <w:b/>
                <w:sz w:val="22"/>
                <w:szCs w:val="22"/>
              </w:rPr>
            </w:pPr>
            <w:r w:rsidRPr="000D7F61">
              <w:rPr>
                <w:rFonts w:ascii="Arial" w:hAnsi="Arial" w:cs="Arial"/>
                <w:b/>
                <w:sz w:val="22"/>
                <w:szCs w:val="22"/>
              </w:rPr>
              <w:t>Attached is a copy of our policy</w:t>
            </w:r>
            <w:r w:rsidRPr="000D7F61">
              <w:rPr>
                <w:rFonts w:ascii="Arial" w:hAnsi="Arial" w:cs="Arial"/>
                <w:sz w:val="22"/>
                <w:szCs w:val="22"/>
              </w:rPr>
              <w:t xml:space="preserve"> that we put into place several years ago.  </w:t>
            </w:r>
            <w:r w:rsidRPr="000D7F61">
              <w:rPr>
                <w:rFonts w:ascii="Arial" w:hAnsi="Arial" w:cs="Arial"/>
                <w:b/>
                <w:sz w:val="22"/>
                <w:szCs w:val="22"/>
              </w:rPr>
              <w:t>It hasn’t worked as well as we hoped because nobody wants the cats back after they have been spayed or neutered.</w:t>
            </w:r>
          </w:p>
          <w:p w:rsidR="00ED343D" w:rsidRPr="000D7F61" w:rsidRDefault="00ED343D" w:rsidP="00173050">
            <w:pPr>
              <w:jc w:val="left"/>
              <w:rPr>
                <w:rFonts w:ascii="Arial" w:hAnsi="Arial" w:cs="Arial"/>
                <w:sz w:val="22"/>
                <w:szCs w:val="22"/>
              </w:rPr>
            </w:pPr>
          </w:p>
          <w:p w:rsidR="00ED343D" w:rsidRPr="000D7F61" w:rsidRDefault="00ED343D" w:rsidP="00173050">
            <w:pPr>
              <w:jc w:val="left"/>
              <w:rPr>
                <w:rFonts w:ascii="Arial" w:hAnsi="Arial" w:cs="Arial"/>
                <w:sz w:val="22"/>
                <w:szCs w:val="22"/>
              </w:rPr>
            </w:pPr>
          </w:p>
        </w:tc>
      </w:tr>
      <w:tr w:rsidR="00B14376" w:rsidRPr="000D7F61" w:rsidTr="00173050">
        <w:tc>
          <w:tcPr>
            <w:tcW w:w="2178" w:type="dxa"/>
          </w:tcPr>
          <w:p w:rsidR="00B14376" w:rsidRPr="000D7F61" w:rsidRDefault="00ED343D" w:rsidP="00173050">
            <w:pPr>
              <w:jc w:val="left"/>
              <w:rPr>
                <w:rFonts w:ascii="Arial" w:hAnsi="Arial" w:cs="Arial"/>
                <w:sz w:val="22"/>
                <w:szCs w:val="22"/>
              </w:rPr>
            </w:pPr>
            <w:r w:rsidRPr="000D7F61">
              <w:rPr>
                <w:rFonts w:ascii="Arial" w:hAnsi="Arial" w:cs="Arial"/>
                <w:sz w:val="22"/>
                <w:szCs w:val="22"/>
              </w:rPr>
              <w:t>Greg Stopka</w:t>
            </w:r>
          </w:p>
        </w:tc>
        <w:tc>
          <w:tcPr>
            <w:tcW w:w="2340" w:type="dxa"/>
          </w:tcPr>
          <w:p w:rsidR="00B14376" w:rsidRPr="000D7F61" w:rsidRDefault="00ED343D" w:rsidP="00173050">
            <w:pPr>
              <w:jc w:val="left"/>
              <w:rPr>
                <w:rFonts w:ascii="Arial" w:hAnsi="Arial" w:cs="Arial"/>
                <w:sz w:val="22"/>
                <w:szCs w:val="22"/>
              </w:rPr>
            </w:pPr>
            <w:r w:rsidRPr="000D7F61">
              <w:rPr>
                <w:rFonts w:ascii="Arial" w:hAnsi="Arial" w:cs="Arial"/>
                <w:sz w:val="22"/>
                <w:szCs w:val="22"/>
              </w:rPr>
              <w:t>Alliance for Innovation, Midwest Director</w:t>
            </w:r>
          </w:p>
        </w:tc>
        <w:tc>
          <w:tcPr>
            <w:tcW w:w="9414" w:type="dxa"/>
          </w:tcPr>
          <w:p w:rsidR="00B14376" w:rsidRDefault="00ED343D" w:rsidP="00173050">
            <w:pPr>
              <w:jc w:val="left"/>
              <w:rPr>
                <w:rFonts w:ascii="Arial" w:hAnsi="Arial" w:cs="Arial"/>
                <w:sz w:val="22"/>
                <w:szCs w:val="22"/>
              </w:rPr>
            </w:pPr>
            <w:r w:rsidRPr="000D7F61">
              <w:rPr>
                <w:rFonts w:ascii="Arial" w:hAnsi="Arial" w:cs="Arial"/>
                <w:b/>
                <w:sz w:val="22"/>
                <w:szCs w:val="22"/>
              </w:rPr>
              <w:t xml:space="preserve">No Shelter Pet Left Behind:  “It is the mission of No Kill Manatee County, Animal Services, </w:t>
            </w:r>
            <w:r w:rsidRPr="000D7F61">
              <w:rPr>
                <w:rFonts w:ascii="Arial" w:hAnsi="Arial" w:cs="Arial"/>
                <w:sz w:val="22"/>
                <w:szCs w:val="22"/>
              </w:rPr>
              <w:t xml:space="preserve">to save as many animals as possible by achieving a 90% save rate.  This means that we will do everything we can to make sure pets are given that second chance, primarily through adoption programs. Saving pets will also be accomplished in cooperation with other animal welfare organizations, animal shelters, the media and the public through methods such as enhanced family pet retention, returns to the pet’s family, increased fostering and adoption, free and low cost spay and neutering and a </w:t>
            </w:r>
            <w:r w:rsidRPr="000D7F61">
              <w:rPr>
                <w:rFonts w:ascii="Arial" w:hAnsi="Arial" w:cs="Arial"/>
                <w:b/>
                <w:sz w:val="22"/>
                <w:szCs w:val="22"/>
              </w:rPr>
              <w:t>feline TNR (trap/neuter/return) program</w:t>
            </w:r>
            <w:r w:rsidRPr="000D7F61">
              <w:rPr>
                <w:rFonts w:ascii="Arial" w:hAnsi="Arial" w:cs="Arial"/>
                <w:sz w:val="22"/>
                <w:szCs w:val="22"/>
              </w:rPr>
              <w:t xml:space="preserve">” (page 1).  </w:t>
            </w:r>
            <w:hyperlink r:id="rId4" w:history="1">
              <w:r w:rsidRPr="000D7F61">
                <w:rPr>
                  <w:rStyle w:val="Hyperlink"/>
                  <w:rFonts w:ascii="Arial" w:hAnsi="Arial" w:cs="Arial"/>
                  <w:sz w:val="22"/>
                  <w:szCs w:val="22"/>
                </w:rPr>
                <w:t>http://transformgov.org/en/knowledge_network/documents/kn/Document/304377/No_Shelter_Pet_Left_Behind</w:t>
              </w:r>
            </w:hyperlink>
            <w:r w:rsidRPr="000D7F61">
              <w:rPr>
                <w:rFonts w:ascii="Arial" w:hAnsi="Arial" w:cs="Arial"/>
                <w:sz w:val="22"/>
                <w:szCs w:val="22"/>
              </w:rPr>
              <w:t xml:space="preserve"> </w:t>
            </w:r>
          </w:p>
          <w:p w:rsidR="00161EF9" w:rsidRPr="000D7F61" w:rsidRDefault="00161EF9" w:rsidP="00173050">
            <w:pPr>
              <w:jc w:val="left"/>
              <w:rPr>
                <w:rFonts w:ascii="Arial" w:hAnsi="Arial" w:cs="Arial"/>
                <w:sz w:val="22"/>
                <w:szCs w:val="22"/>
              </w:rPr>
            </w:pPr>
          </w:p>
        </w:tc>
      </w:tr>
      <w:tr w:rsidR="00ED343D" w:rsidRPr="000D7F61" w:rsidTr="00173050">
        <w:tc>
          <w:tcPr>
            <w:tcW w:w="2178" w:type="dxa"/>
          </w:tcPr>
          <w:p w:rsidR="00ED343D" w:rsidRPr="000D7F61" w:rsidRDefault="00ED343D" w:rsidP="00173050">
            <w:pPr>
              <w:jc w:val="left"/>
              <w:rPr>
                <w:rFonts w:ascii="Arial" w:hAnsi="Arial" w:cs="Arial"/>
                <w:sz w:val="22"/>
                <w:szCs w:val="22"/>
              </w:rPr>
            </w:pPr>
            <w:r w:rsidRPr="000D7F61">
              <w:rPr>
                <w:rFonts w:ascii="Arial" w:hAnsi="Arial" w:cs="Arial"/>
                <w:sz w:val="22"/>
                <w:szCs w:val="22"/>
              </w:rPr>
              <w:t>Greg Stopka</w:t>
            </w:r>
          </w:p>
        </w:tc>
        <w:tc>
          <w:tcPr>
            <w:tcW w:w="2340" w:type="dxa"/>
          </w:tcPr>
          <w:p w:rsidR="00ED343D" w:rsidRPr="000D7F61" w:rsidRDefault="00ED343D" w:rsidP="00173050">
            <w:pPr>
              <w:jc w:val="left"/>
              <w:rPr>
                <w:rFonts w:ascii="Arial" w:hAnsi="Arial" w:cs="Arial"/>
                <w:sz w:val="22"/>
                <w:szCs w:val="22"/>
              </w:rPr>
            </w:pPr>
            <w:r w:rsidRPr="000D7F61">
              <w:rPr>
                <w:rFonts w:ascii="Arial" w:hAnsi="Arial" w:cs="Arial"/>
                <w:sz w:val="22"/>
                <w:szCs w:val="22"/>
              </w:rPr>
              <w:t>Alliance for Innovation, Midwest Director</w:t>
            </w:r>
          </w:p>
        </w:tc>
        <w:tc>
          <w:tcPr>
            <w:tcW w:w="9414" w:type="dxa"/>
          </w:tcPr>
          <w:p w:rsidR="00ED343D" w:rsidRDefault="00ED343D" w:rsidP="00173050">
            <w:pPr>
              <w:jc w:val="left"/>
              <w:rPr>
                <w:rFonts w:ascii="Arial" w:hAnsi="Arial" w:cs="Arial"/>
                <w:sz w:val="22"/>
                <w:szCs w:val="22"/>
              </w:rPr>
            </w:pPr>
            <w:r w:rsidRPr="000D7F61">
              <w:rPr>
                <w:rFonts w:ascii="Arial" w:hAnsi="Arial" w:cs="Arial"/>
                <w:b/>
                <w:sz w:val="22"/>
                <w:szCs w:val="22"/>
              </w:rPr>
              <w:t>All Paws on Deck:</w:t>
            </w:r>
            <w:r w:rsidRPr="000D7F61">
              <w:rPr>
                <w:rFonts w:ascii="Arial" w:hAnsi="Arial" w:cs="Arial"/>
                <w:sz w:val="22"/>
                <w:szCs w:val="22"/>
              </w:rPr>
              <w:t xml:space="preserve">  In 2011, the City of San Antonio was mired in animal control problems, and citizen complaints were coming from two different directions. On one had</w:t>
            </w:r>
            <w:r w:rsidR="00331C62" w:rsidRPr="000D7F61">
              <w:rPr>
                <w:rFonts w:ascii="Arial" w:hAnsi="Arial" w:cs="Arial"/>
                <w:sz w:val="22"/>
                <w:szCs w:val="22"/>
              </w:rPr>
              <w:t>, an estimated 153,000 stray an</w:t>
            </w:r>
            <w:r w:rsidRPr="000D7F61">
              <w:rPr>
                <w:rFonts w:ascii="Arial" w:hAnsi="Arial" w:cs="Arial"/>
                <w:sz w:val="22"/>
                <w:szCs w:val="22"/>
              </w:rPr>
              <w:t>imals roamed city streets, and residents complained bitterly about health and safety concerns. On the other hand,</w:t>
            </w:r>
            <w:r w:rsidR="00331C62" w:rsidRPr="000D7F61">
              <w:rPr>
                <w:rFonts w:ascii="Arial" w:hAnsi="Arial" w:cs="Arial"/>
                <w:sz w:val="22"/>
                <w:szCs w:val="22"/>
              </w:rPr>
              <w:t xml:space="preserve"> the City was in the fourth year</w:t>
            </w:r>
            <w:r w:rsidRPr="000D7F61">
              <w:rPr>
                <w:rFonts w:ascii="Arial" w:hAnsi="Arial" w:cs="Arial"/>
                <w:sz w:val="22"/>
                <w:szCs w:val="22"/>
              </w:rPr>
              <w:t xml:space="preserve"> of a failed five-year initiative to reach a Live Release Rate of 70%, and concerned residents worried about the euthanizing of so many animals. Like man</w:t>
            </w:r>
            <w:r w:rsidR="00331C62" w:rsidRPr="000D7F61">
              <w:rPr>
                <w:rFonts w:ascii="Arial" w:hAnsi="Arial" w:cs="Arial"/>
                <w:sz w:val="22"/>
                <w:szCs w:val="22"/>
              </w:rPr>
              <w:t>y</w:t>
            </w:r>
            <w:r w:rsidRPr="000D7F61">
              <w:rPr>
                <w:rFonts w:ascii="Arial" w:hAnsi="Arial" w:cs="Arial"/>
                <w:sz w:val="22"/>
                <w:szCs w:val="22"/>
              </w:rPr>
              <w:t xml:space="preserve"> other entities, the City of San Antonio found itself generally alone in the seeming contradictory position of needing </w:t>
            </w:r>
            <w:r w:rsidRPr="000D7F61">
              <w:rPr>
                <w:rFonts w:ascii="Arial" w:hAnsi="Arial" w:cs="Arial"/>
                <w:sz w:val="22"/>
                <w:szCs w:val="22"/>
              </w:rPr>
              <w:lastRenderedPageBreak/>
              <w:t xml:space="preserve">to reduce the stray population and reducing the number of animals euthanized. </w:t>
            </w:r>
            <w:hyperlink r:id="rId5" w:history="1">
              <w:r w:rsidRPr="000D7F61">
                <w:rPr>
                  <w:rStyle w:val="Hyperlink"/>
                  <w:rFonts w:ascii="Arial" w:hAnsi="Arial" w:cs="Arial"/>
                  <w:sz w:val="22"/>
                  <w:szCs w:val="22"/>
                </w:rPr>
                <w:t>http://transformgov.org/en/knowledge_network/documents/kn/Document/305122/All_Paws_on_Deck</w:t>
              </w:r>
            </w:hyperlink>
            <w:r w:rsidRPr="000D7F61">
              <w:rPr>
                <w:rFonts w:ascii="Arial" w:hAnsi="Arial" w:cs="Arial"/>
                <w:sz w:val="22"/>
                <w:szCs w:val="22"/>
              </w:rPr>
              <w:t xml:space="preserve"> </w:t>
            </w:r>
          </w:p>
          <w:p w:rsidR="00161EF9" w:rsidRPr="000D7F61" w:rsidRDefault="00161EF9" w:rsidP="00173050">
            <w:pPr>
              <w:jc w:val="left"/>
              <w:rPr>
                <w:rFonts w:ascii="Arial" w:hAnsi="Arial" w:cs="Arial"/>
                <w:sz w:val="22"/>
                <w:szCs w:val="22"/>
              </w:rPr>
            </w:pPr>
          </w:p>
        </w:tc>
      </w:tr>
      <w:tr w:rsidR="00BF6F6E" w:rsidRPr="000D7F61" w:rsidTr="00173050">
        <w:tc>
          <w:tcPr>
            <w:tcW w:w="2178" w:type="dxa"/>
          </w:tcPr>
          <w:p w:rsidR="00BF6F6E" w:rsidRPr="000D7F61" w:rsidRDefault="00BF6F6E" w:rsidP="00173050">
            <w:pPr>
              <w:jc w:val="left"/>
              <w:rPr>
                <w:rFonts w:ascii="Arial" w:hAnsi="Arial" w:cs="Arial"/>
                <w:sz w:val="22"/>
                <w:szCs w:val="22"/>
              </w:rPr>
            </w:pPr>
            <w:r w:rsidRPr="000D7F61">
              <w:rPr>
                <w:rFonts w:ascii="Arial" w:hAnsi="Arial" w:cs="Arial"/>
                <w:sz w:val="22"/>
                <w:szCs w:val="22"/>
              </w:rPr>
              <w:lastRenderedPageBreak/>
              <w:t>Greg Stopka</w:t>
            </w:r>
          </w:p>
        </w:tc>
        <w:tc>
          <w:tcPr>
            <w:tcW w:w="2340" w:type="dxa"/>
          </w:tcPr>
          <w:p w:rsidR="00BF6F6E" w:rsidRPr="000D7F61" w:rsidRDefault="00BF6F6E" w:rsidP="00173050">
            <w:pPr>
              <w:jc w:val="left"/>
              <w:rPr>
                <w:rFonts w:ascii="Arial" w:hAnsi="Arial" w:cs="Arial"/>
                <w:sz w:val="22"/>
                <w:szCs w:val="22"/>
              </w:rPr>
            </w:pPr>
            <w:r w:rsidRPr="000D7F61">
              <w:rPr>
                <w:rFonts w:ascii="Arial" w:hAnsi="Arial" w:cs="Arial"/>
                <w:sz w:val="22"/>
                <w:szCs w:val="22"/>
              </w:rPr>
              <w:t>Alliance for Innovation, Midwest Director</w:t>
            </w:r>
          </w:p>
        </w:tc>
        <w:tc>
          <w:tcPr>
            <w:tcW w:w="9414" w:type="dxa"/>
          </w:tcPr>
          <w:p w:rsidR="00BF6F6E" w:rsidRDefault="004B4A2D" w:rsidP="00173050">
            <w:pPr>
              <w:jc w:val="left"/>
              <w:rPr>
                <w:rFonts w:ascii="Arial" w:hAnsi="Arial" w:cs="Arial"/>
                <w:sz w:val="22"/>
                <w:szCs w:val="22"/>
              </w:rPr>
            </w:pPr>
            <w:r w:rsidRPr="000D7F61">
              <w:rPr>
                <w:rFonts w:ascii="Arial" w:hAnsi="Arial" w:cs="Arial"/>
                <w:b/>
                <w:sz w:val="22"/>
                <w:szCs w:val="22"/>
              </w:rPr>
              <w:t>Win Win</w:t>
            </w:r>
            <w:r w:rsidR="00BF6F6E" w:rsidRPr="000D7F61">
              <w:rPr>
                <w:rFonts w:ascii="Arial" w:hAnsi="Arial" w:cs="Arial"/>
                <w:b/>
                <w:sz w:val="22"/>
                <w:szCs w:val="22"/>
              </w:rPr>
              <w:t xml:space="preserve"> Strategies for Managing Homeless Cats:</w:t>
            </w:r>
            <w:r w:rsidR="00BF6F6E" w:rsidRPr="000D7F61">
              <w:rPr>
                <w:rFonts w:ascii="Arial" w:hAnsi="Arial" w:cs="Arial"/>
                <w:sz w:val="22"/>
                <w:szCs w:val="22"/>
              </w:rPr>
              <w:t xml:space="preserve">  “Few anticipate that some of the most emotionally charged, time consuming, and vexing issues to face them will relate to animals, especially the treatment of homeless cats. Having spent much of her professional career working for federal, state, or local government agencies, the author has a unique perspective on this issue, as she's also </w:t>
            </w:r>
            <w:r w:rsidR="00BF6F6E" w:rsidRPr="000D7F61">
              <w:rPr>
                <w:rFonts w:ascii="Arial" w:hAnsi="Arial" w:cs="Arial"/>
                <w:b/>
                <w:sz w:val="22"/>
                <w:szCs w:val="22"/>
              </w:rPr>
              <w:t>managed a feral cat colony for nearly a decade</w:t>
            </w:r>
            <w:r w:rsidR="00BF6F6E" w:rsidRPr="000D7F61">
              <w:rPr>
                <w:rFonts w:ascii="Arial" w:hAnsi="Arial" w:cs="Arial"/>
                <w:sz w:val="22"/>
                <w:szCs w:val="22"/>
              </w:rPr>
              <w:t xml:space="preserve">. Using that personal and professional expertise, the author has developed this comprehensive set </w:t>
            </w:r>
            <w:r w:rsidR="00BF6F6E" w:rsidRPr="000D7F61">
              <w:rPr>
                <w:rFonts w:ascii="Arial" w:hAnsi="Arial" w:cs="Arial"/>
                <w:b/>
                <w:sz w:val="22"/>
                <w:szCs w:val="22"/>
              </w:rPr>
              <w:t>of cost-effective, efficient strategies for addressing feral cat issues within communities</w:t>
            </w:r>
            <w:r w:rsidR="00BF6F6E" w:rsidRPr="000D7F61">
              <w:rPr>
                <w:rFonts w:ascii="Arial" w:hAnsi="Arial" w:cs="Arial"/>
                <w:sz w:val="22"/>
                <w:szCs w:val="22"/>
              </w:rPr>
              <w:t xml:space="preserve">”  </w:t>
            </w:r>
            <w:hyperlink r:id="rId6" w:history="1">
              <w:r w:rsidR="00BF6F6E" w:rsidRPr="000D7F61">
                <w:rPr>
                  <w:rStyle w:val="Hyperlink"/>
                  <w:rFonts w:ascii="Arial" w:hAnsi="Arial" w:cs="Arial"/>
                  <w:sz w:val="22"/>
                  <w:szCs w:val="22"/>
                </w:rPr>
                <w:t>http://transformgov.org/en/knowledge_network/documents/kn/document/302474/winwin_strategies_for_communities_in_managing_homeless_cats__and_dogs</w:t>
              </w:r>
            </w:hyperlink>
            <w:r w:rsidR="00BF6F6E" w:rsidRPr="000D7F61">
              <w:rPr>
                <w:rFonts w:ascii="Arial" w:hAnsi="Arial" w:cs="Arial"/>
                <w:sz w:val="22"/>
                <w:szCs w:val="22"/>
              </w:rPr>
              <w:t xml:space="preserve"> </w:t>
            </w:r>
          </w:p>
          <w:p w:rsidR="00161EF9" w:rsidRPr="000D7F61" w:rsidRDefault="00161EF9" w:rsidP="00173050">
            <w:pPr>
              <w:jc w:val="left"/>
              <w:rPr>
                <w:rFonts w:ascii="Arial" w:hAnsi="Arial" w:cs="Arial"/>
                <w:sz w:val="22"/>
                <w:szCs w:val="22"/>
              </w:rPr>
            </w:pPr>
          </w:p>
        </w:tc>
      </w:tr>
      <w:tr w:rsidR="00BF6F6E" w:rsidRPr="000D7F61" w:rsidTr="00173050">
        <w:tc>
          <w:tcPr>
            <w:tcW w:w="2178" w:type="dxa"/>
          </w:tcPr>
          <w:p w:rsidR="00BF6F6E" w:rsidRPr="000D7F61" w:rsidRDefault="00DF4B36" w:rsidP="00173050">
            <w:pPr>
              <w:jc w:val="left"/>
              <w:rPr>
                <w:rFonts w:ascii="Arial" w:hAnsi="Arial" w:cs="Arial"/>
                <w:sz w:val="22"/>
                <w:szCs w:val="22"/>
              </w:rPr>
            </w:pPr>
            <w:r w:rsidRPr="000D7F61">
              <w:rPr>
                <w:rFonts w:ascii="Arial" w:hAnsi="Arial" w:cs="Arial"/>
                <w:sz w:val="22"/>
                <w:szCs w:val="22"/>
              </w:rPr>
              <w:t>Internet Search</w:t>
            </w:r>
          </w:p>
        </w:tc>
        <w:tc>
          <w:tcPr>
            <w:tcW w:w="2340" w:type="dxa"/>
          </w:tcPr>
          <w:p w:rsidR="00BF6F6E" w:rsidRPr="000D7F61" w:rsidRDefault="00331C62" w:rsidP="00173050">
            <w:pPr>
              <w:jc w:val="left"/>
              <w:rPr>
                <w:rFonts w:ascii="Arial" w:hAnsi="Arial" w:cs="Arial"/>
                <w:sz w:val="22"/>
                <w:szCs w:val="22"/>
              </w:rPr>
            </w:pPr>
            <w:r w:rsidRPr="000D7F61">
              <w:rPr>
                <w:rFonts w:ascii="Arial" w:hAnsi="Arial" w:cs="Arial"/>
                <w:sz w:val="22"/>
                <w:szCs w:val="22"/>
              </w:rPr>
              <w:t>City of Fort Worth, Texas</w:t>
            </w:r>
          </w:p>
        </w:tc>
        <w:tc>
          <w:tcPr>
            <w:tcW w:w="9414" w:type="dxa"/>
          </w:tcPr>
          <w:p w:rsidR="00BF6F6E" w:rsidRDefault="00331C62" w:rsidP="00173050">
            <w:pPr>
              <w:jc w:val="left"/>
              <w:rPr>
                <w:rFonts w:ascii="Arial" w:hAnsi="Arial" w:cs="Arial"/>
                <w:sz w:val="22"/>
                <w:szCs w:val="22"/>
              </w:rPr>
            </w:pPr>
            <w:r w:rsidRPr="000D7F61">
              <w:rPr>
                <w:rFonts w:ascii="Arial" w:hAnsi="Arial" w:cs="Arial"/>
                <w:sz w:val="22"/>
                <w:szCs w:val="22"/>
              </w:rPr>
              <w:t xml:space="preserve">Feral Cat Policy:  </w:t>
            </w:r>
            <w:r w:rsidRPr="000D7F61">
              <w:rPr>
                <w:rFonts w:ascii="Arial" w:hAnsi="Arial" w:cs="Arial"/>
                <w:b/>
                <w:sz w:val="22"/>
                <w:szCs w:val="22"/>
              </w:rPr>
              <w:t>Endorses the Trap-Neuter-Return method as a way to control feral cat populations.</w:t>
            </w:r>
            <w:r w:rsidRPr="000D7F61">
              <w:rPr>
                <w:rFonts w:ascii="Arial" w:hAnsi="Arial" w:cs="Arial"/>
                <w:sz w:val="22"/>
                <w:szCs w:val="22"/>
              </w:rPr>
              <w:t xml:space="preserve"> Policy is attached for your review and explains responsibilities. </w:t>
            </w:r>
          </w:p>
          <w:p w:rsidR="00161EF9" w:rsidRPr="000D7F61" w:rsidRDefault="00161EF9" w:rsidP="00173050">
            <w:pPr>
              <w:jc w:val="left"/>
              <w:rPr>
                <w:rFonts w:ascii="Arial" w:hAnsi="Arial" w:cs="Arial"/>
                <w:sz w:val="22"/>
                <w:szCs w:val="22"/>
              </w:rPr>
            </w:pPr>
          </w:p>
        </w:tc>
      </w:tr>
      <w:tr w:rsidR="00BF6F6E" w:rsidRPr="000D7F61" w:rsidTr="00173050">
        <w:tc>
          <w:tcPr>
            <w:tcW w:w="2178" w:type="dxa"/>
          </w:tcPr>
          <w:p w:rsidR="00BF6F6E" w:rsidRPr="000D7F61" w:rsidRDefault="00DF4B36" w:rsidP="00173050">
            <w:pPr>
              <w:jc w:val="left"/>
              <w:rPr>
                <w:rFonts w:ascii="Arial" w:hAnsi="Arial" w:cs="Arial"/>
                <w:sz w:val="22"/>
                <w:szCs w:val="22"/>
              </w:rPr>
            </w:pPr>
            <w:r w:rsidRPr="000D7F61">
              <w:rPr>
                <w:rFonts w:ascii="Arial" w:hAnsi="Arial" w:cs="Arial"/>
                <w:sz w:val="22"/>
                <w:szCs w:val="22"/>
              </w:rPr>
              <w:t>Internet Search</w:t>
            </w:r>
          </w:p>
        </w:tc>
        <w:tc>
          <w:tcPr>
            <w:tcW w:w="2340" w:type="dxa"/>
          </w:tcPr>
          <w:p w:rsidR="00BF6F6E" w:rsidRPr="000D7F61" w:rsidRDefault="00DF4B36" w:rsidP="00173050">
            <w:pPr>
              <w:jc w:val="left"/>
              <w:rPr>
                <w:rFonts w:ascii="Arial" w:hAnsi="Arial" w:cs="Arial"/>
                <w:sz w:val="22"/>
                <w:szCs w:val="22"/>
              </w:rPr>
            </w:pPr>
            <w:r w:rsidRPr="000D7F61">
              <w:rPr>
                <w:rFonts w:ascii="Arial" w:hAnsi="Arial" w:cs="Arial"/>
                <w:sz w:val="22"/>
                <w:szCs w:val="22"/>
              </w:rPr>
              <w:t>City of Columbia, Missouri</w:t>
            </w:r>
          </w:p>
        </w:tc>
        <w:tc>
          <w:tcPr>
            <w:tcW w:w="9414" w:type="dxa"/>
          </w:tcPr>
          <w:p w:rsidR="00161EF9" w:rsidRDefault="00DF4B36" w:rsidP="00173050">
            <w:pPr>
              <w:jc w:val="left"/>
              <w:rPr>
                <w:rFonts w:ascii="Arial" w:hAnsi="Arial" w:cs="Arial"/>
                <w:sz w:val="22"/>
                <w:szCs w:val="22"/>
              </w:rPr>
            </w:pPr>
            <w:r w:rsidRPr="000D7F61">
              <w:rPr>
                <w:rFonts w:ascii="Arial" w:hAnsi="Arial" w:cs="Arial"/>
                <w:b/>
                <w:sz w:val="22"/>
                <w:szCs w:val="22"/>
              </w:rPr>
              <w:t>Feral Cat Colony Caretaker: Issue permit for feral cat colony caretaker</w:t>
            </w:r>
            <w:r w:rsidRPr="000D7F61">
              <w:rPr>
                <w:rFonts w:ascii="Arial" w:hAnsi="Arial" w:cs="Arial"/>
                <w:sz w:val="22"/>
                <w:szCs w:val="22"/>
              </w:rPr>
              <w:t xml:space="preserve">.  Requirements are defined in ordinance and include ear tipped and </w:t>
            </w:r>
            <w:r w:rsidR="008F2899" w:rsidRPr="000D7F61">
              <w:rPr>
                <w:rFonts w:ascii="Arial" w:hAnsi="Arial" w:cs="Arial"/>
                <w:sz w:val="22"/>
                <w:szCs w:val="22"/>
              </w:rPr>
              <w:t>micro-chipped</w:t>
            </w:r>
            <w:r w:rsidRPr="000D7F61">
              <w:rPr>
                <w:rFonts w:ascii="Arial" w:hAnsi="Arial" w:cs="Arial"/>
                <w:sz w:val="22"/>
                <w:szCs w:val="22"/>
              </w:rPr>
              <w:t xml:space="preserve">, neutered or spayed and vaccinated against rabies. Colonies to be maintained. </w:t>
            </w:r>
            <w:r w:rsidR="008F2899" w:rsidRPr="000D7F61">
              <w:rPr>
                <w:rFonts w:ascii="Arial" w:hAnsi="Arial" w:cs="Arial"/>
                <w:sz w:val="22"/>
                <w:szCs w:val="22"/>
              </w:rPr>
              <w:t>Regulations</w:t>
            </w:r>
            <w:r w:rsidRPr="000D7F61">
              <w:rPr>
                <w:rFonts w:ascii="Arial" w:hAnsi="Arial" w:cs="Arial"/>
                <w:sz w:val="22"/>
                <w:szCs w:val="22"/>
              </w:rPr>
              <w:t xml:space="preserve"> established for the caretakers of the cat colony. </w:t>
            </w:r>
          </w:p>
          <w:p w:rsidR="00BF6F6E" w:rsidRPr="000D7F61" w:rsidRDefault="00DF4B36" w:rsidP="00173050">
            <w:pPr>
              <w:jc w:val="left"/>
              <w:rPr>
                <w:rFonts w:ascii="Arial" w:hAnsi="Arial" w:cs="Arial"/>
                <w:sz w:val="22"/>
                <w:szCs w:val="22"/>
              </w:rPr>
            </w:pPr>
            <w:r w:rsidRPr="000D7F61">
              <w:rPr>
                <w:rFonts w:ascii="Arial" w:hAnsi="Arial" w:cs="Arial"/>
                <w:sz w:val="22"/>
                <w:szCs w:val="22"/>
              </w:rPr>
              <w:t xml:space="preserve">   </w:t>
            </w:r>
          </w:p>
        </w:tc>
      </w:tr>
      <w:tr w:rsidR="00BF6F6E" w:rsidRPr="000D7F61" w:rsidTr="00173050">
        <w:tc>
          <w:tcPr>
            <w:tcW w:w="2178" w:type="dxa"/>
          </w:tcPr>
          <w:p w:rsidR="00BF6F6E" w:rsidRPr="000D7F61" w:rsidRDefault="008F2899" w:rsidP="00173050">
            <w:pPr>
              <w:jc w:val="left"/>
              <w:rPr>
                <w:rFonts w:ascii="Arial" w:hAnsi="Arial" w:cs="Arial"/>
                <w:sz w:val="22"/>
                <w:szCs w:val="22"/>
              </w:rPr>
            </w:pPr>
            <w:r w:rsidRPr="000D7F61">
              <w:rPr>
                <w:rFonts w:ascii="Arial" w:hAnsi="Arial" w:cs="Arial"/>
                <w:sz w:val="22"/>
                <w:szCs w:val="22"/>
              </w:rPr>
              <w:t>Internet Search</w:t>
            </w:r>
          </w:p>
        </w:tc>
        <w:tc>
          <w:tcPr>
            <w:tcW w:w="2340" w:type="dxa"/>
          </w:tcPr>
          <w:p w:rsidR="00BF6F6E" w:rsidRPr="000D7F61" w:rsidRDefault="008F2899" w:rsidP="00173050">
            <w:pPr>
              <w:jc w:val="left"/>
              <w:rPr>
                <w:rFonts w:ascii="Arial" w:hAnsi="Arial" w:cs="Arial"/>
                <w:sz w:val="22"/>
                <w:szCs w:val="22"/>
              </w:rPr>
            </w:pPr>
            <w:r w:rsidRPr="000D7F61">
              <w:rPr>
                <w:rFonts w:ascii="Arial" w:hAnsi="Arial" w:cs="Arial"/>
                <w:sz w:val="22"/>
                <w:szCs w:val="22"/>
              </w:rPr>
              <w:t>City of Indianapolis, Indiana</w:t>
            </w:r>
          </w:p>
        </w:tc>
        <w:tc>
          <w:tcPr>
            <w:tcW w:w="9414" w:type="dxa"/>
          </w:tcPr>
          <w:p w:rsidR="00BF6F6E" w:rsidRDefault="008F2899" w:rsidP="00173050">
            <w:pPr>
              <w:jc w:val="left"/>
              <w:rPr>
                <w:rFonts w:ascii="Arial" w:hAnsi="Arial" w:cs="Arial"/>
                <w:sz w:val="22"/>
                <w:szCs w:val="22"/>
              </w:rPr>
            </w:pPr>
            <w:r w:rsidRPr="000D7F61">
              <w:rPr>
                <w:rFonts w:ascii="Arial" w:hAnsi="Arial" w:cs="Arial"/>
                <w:sz w:val="22"/>
                <w:szCs w:val="22"/>
              </w:rPr>
              <w:t xml:space="preserve">Free Roaming Cat Ordinance:  This ordinance allows for the registration, caretaking, vaccination and feeding of free-roaming cats through a managed program of trap-neuter and return.  Free roaming cat means any homeless, stray, wild or untamed cat.  Provides for managed colonies and responsibilities of caretaker.  </w:t>
            </w:r>
          </w:p>
          <w:p w:rsidR="00161EF9" w:rsidRPr="000D7F61" w:rsidRDefault="00161EF9" w:rsidP="00173050">
            <w:pPr>
              <w:jc w:val="left"/>
              <w:rPr>
                <w:rFonts w:ascii="Arial" w:hAnsi="Arial" w:cs="Arial"/>
                <w:sz w:val="22"/>
                <w:szCs w:val="22"/>
              </w:rPr>
            </w:pPr>
          </w:p>
        </w:tc>
      </w:tr>
      <w:tr w:rsidR="00614D63" w:rsidRPr="000D7F61" w:rsidTr="00173050">
        <w:tc>
          <w:tcPr>
            <w:tcW w:w="2178" w:type="dxa"/>
          </w:tcPr>
          <w:p w:rsidR="00614D63" w:rsidRPr="000D7F61" w:rsidRDefault="00614D63" w:rsidP="00173050">
            <w:pPr>
              <w:jc w:val="left"/>
              <w:rPr>
                <w:rFonts w:ascii="Arial" w:hAnsi="Arial" w:cs="Arial"/>
                <w:sz w:val="22"/>
                <w:szCs w:val="22"/>
              </w:rPr>
            </w:pPr>
            <w:r w:rsidRPr="000D7F61">
              <w:rPr>
                <w:rFonts w:ascii="Arial" w:hAnsi="Arial" w:cs="Arial"/>
                <w:sz w:val="22"/>
                <w:szCs w:val="22"/>
              </w:rPr>
              <w:t>Internet Search</w:t>
            </w:r>
          </w:p>
        </w:tc>
        <w:tc>
          <w:tcPr>
            <w:tcW w:w="2340" w:type="dxa"/>
          </w:tcPr>
          <w:p w:rsidR="00614D63" w:rsidRPr="000D7F61" w:rsidRDefault="00614D63" w:rsidP="00173050">
            <w:pPr>
              <w:jc w:val="left"/>
              <w:rPr>
                <w:rFonts w:ascii="Arial" w:hAnsi="Arial" w:cs="Arial"/>
                <w:sz w:val="22"/>
                <w:szCs w:val="22"/>
              </w:rPr>
            </w:pPr>
            <w:r w:rsidRPr="000D7F61">
              <w:rPr>
                <w:rFonts w:ascii="Arial" w:hAnsi="Arial" w:cs="Arial"/>
                <w:sz w:val="22"/>
                <w:szCs w:val="22"/>
              </w:rPr>
              <w:t xml:space="preserve">Florida State University, </w:t>
            </w:r>
          </w:p>
        </w:tc>
        <w:tc>
          <w:tcPr>
            <w:tcW w:w="9414" w:type="dxa"/>
          </w:tcPr>
          <w:p w:rsidR="00614D63" w:rsidRDefault="00614D63" w:rsidP="00173050">
            <w:pPr>
              <w:jc w:val="left"/>
              <w:rPr>
                <w:rFonts w:ascii="Arial" w:hAnsi="Arial" w:cs="Arial"/>
                <w:sz w:val="22"/>
                <w:szCs w:val="22"/>
              </w:rPr>
            </w:pPr>
            <w:r w:rsidRPr="000D7F61">
              <w:rPr>
                <w:rFonts w:ascii="Arial" w:hAnsi="Arial" w:cs="Arial"/>
                <w:b/>
                <w:sz w:val="22"/>
                <w:szCs w:val="22"/>
              </w:rPr>
              <w:t>Article – Feral Cat Colonies in Florida:  The Fur and the Feathers are Flying</w:t>
            </w:r>
            <w:r w:rsidR="000D7F61" w:rsidRPr="000D7F61">
              <w:rPr>
                <w:rFonts w:ascii="Arial" w:hAnsi="Arial" w:cs="Arial"/>
                <w:b/>
                <w:sz w:val="22"/>
                <w:szCs w:val="22"/>
              </w:rPr>
              <w:t>.</w:t>
            </w:r>
            <w:r w:rsidR="000D7F61" w:rsidRPr="000D7F61">
              <w:rPr>
                <w:rFonts w:ascii="Arial" w:hAnsi="Arial" w:cs="Arial"/>
                <w:sz w:val="22"/>
                <w:szCs w:val="22"/>
              </w:rPr>
              <w:t xml:space="preserve">  The article discusses the pros and cons of trap-neuter-release type programs and legal ramifications.  </w:t>
            </w:r>
          </w:p>
          <w:p w:rsidR="00161EF9" w:rsidRPr="000D7F61" w:rsidRDefault="00161EF9" w:rsidP="00173050">
            <w:pPr>
              <w:jc w:val="left"/>
              <w:rPr>
                <w:rFonts w:ascii="Arial" w:hAnsi="Arial" w:cs="Arial"/>
                <w:sz w:val="22"/>
                <w:szCs w:val="22"/>
              </w:rPr>
            </w:pPr>
          </w:p>
        </w:tc>
      </w:tr>
      <w:tr w:rsidR="00614D63" w:rsidRPr="000D7F61" w:rsidTr="00173050">
        <w:trPr>
          <w:trHeight w:val="152"/>
        </w:trPr>
        <w:tc>
          <w:tcPr>
            <w:tcW w:w="2178" w:type="dxa"/>
          </w:tcPr>
          <w:p w:rsidR="00614D63" w:rsidRPr="000D7F61" w:rsidRDefault="000D7F61" w:rsidP="00173050">
            <w:pPr>
              <w:jc w:val="left"/>
              <w:rPr>
                <w:rFonts w:ascii="Arial" w:hAnsi="Arial" w:cs="Arial"/>
                <w:sz w:val="22"/>
                <w:szCs w:val="22"/>
              </w:rPr>
            </w:pPr>
            <w:r w:rsidRPr="000D7F61">
              <w:rPr>
                <w:rFonts w:ascii="Arial" w:hAnsi="Arial" w:cs="Arial"/>
                <w:sz w:val="22"/>
                <w:szCs w:val="22"/>
              </w:rPr>
              <w:t xml:space="preserve">Internet Search </w:t>
            </w:r>
          </w:p>
        </w:tc>
        <w:tc>
          <w:tcPr>
            <w:tcW w:w="2340" w:type="dxa"/>
          </w:tcPr>
          <w:p w:rsidR="00614D63" w:rsidRPr="000D7F61" w:rsidRDefault="000D7F61" w:rsidP="00173050">
            <w:pPr>
              <w:jc w:val="left"/>
              <w:rPr>
                <w:rFonts w:ascii="Arial" w:hAnsi="Arial" w:cs="Arial"/>
                <w:sz w:val="22"/>
                <w:szCs w:val="22"/>
              </w:rPr>
            </w:pPr>
            <w:r w:rsidRPr="000D7F61">
              <w:rPr>
                <w:rFonts w:ascii="Arial" w:hAnsi="Arial" w:cs="Arial"/>
                <w:sz w:val="22"/>
                <w:szCs w:val="22"/>
              </w:rPr>
              <w:t>The Humane Society of the United States</w:t>
            </w:r>
          </w:p>
        </w:tc>
        <w:tc>
          <w:tcPr>
            <w:tcW w:w="9414" w:type="dxa"/>
          </w:tcPr>
          <w:p w:rsidR="00614D63" w:rsidRDefault="000D7F61" w:rsidP="00173050">
            <w:pPr>
              <w:jc w:val="left"/>
              <w:rPr>
                <w:rFonts w:ascii="Arial" w:hAnsi="Arial" w:cs="Arial"/>
                <w:sz w:val="22"/>
                <w:szCs w:val="22"/>
              </w:rPr>
            </w:pPr>
            <w:r w:rsidRPr="000D7F61">
              <w:rPr>
                <w:rFonts w:ascii="Arial" w:hAnsi="Arial" w:cs="Arial"/>
                <w:b/>
                <w:sz w:val="22"/>
                <w:szCs w:val="22"/>
              </w:rPr>
              <w:t>Article – An overview of Caring for Free-Roaming Cats.</w:t>
            </w:r>
            <w:r w:rsidRPr="000D7F61">
              <w:rPr>
                <w:rFonts w:ascii="Arial" w:hAnsi="Arial" w:cs="Arial"/>
                <w:sz w:val="22"/>
                <w:szCs w:val="22"/>
              </w:rPr>
              <w:t xml:space="preserve"> Addresses the issues involved with free roaming cats and provides possible solutions including how to care for them, discussion of trap-neuter-release programs, protecting wildlife from free roaming cats, and information on how to be a responsible cat owner.  </w:t>
            </w:r>
          </w:p>
          <w:p w:rsidR="00161EF9" w:rsidRPr="000D7F61" w:rsidRDefault="00161EF9" w:rsidP="00173050">
            <w:pPr>
              <w:jc w:val="left"/>
              <w:rPr>
                <w:rFonts w:ascii="Arial" w:hAnsi="Arial" w:cs="Arial"/>
                <w:sz w:val="22"/>
                <w:szCs w:val="22"/>
              </w:rPr>
            </w:pPr>
          </w:p>
        </w:tc>
      </w:tr>
    </w:tbl>
    <w:p w:rsidR="00C65FD4" w:rsidRPr="000D7F61" w:rsidRDefault="00C65FD4">
      <w:pPr>
        <w:rPr>
          <w:rFonts w:ascii="Arial" w:hAnsi="Arial" w:cs="Arial"/>
          <w:sz w:val="22"/>
          <w:szCs w:val="22"/>
        </w:rPr>
      </w:pPr>
    </w:p>
    <w:sectPr w:rsidR="00C65FD4" w:rsidRPr="000D7F61" w:rsidSect="00161EF9">
      <w:pgSz w:w="15840" w:h="12240" w:orient="landscape"/>
      <w:pgMar w:top="1440" w:right="1152" w:bottom="864"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2"/>
  <w:displayHorizontalDrawingGridEvery w:val="2"/>
  <w:characterSpacingControl w:val="doNotCompress"/>
  <w:compat/>
  <w:rsids>
    <w:rsidRoot w:val="00036DF3"/>
    <w:rsid w:val="00036DF3"/>
    <w:rsid w:val="000D7F61"/>
    <w:rsid w:val="00106277"/>
    <w:rsid w:val="00161EF9"/>
    <w:rsid w:val="00173050"/>
    <w:rsid w:val="002A03D1"/>
    <w:rsid w:val="00315185"/>
    <w:rsid w:val="00317C0B"/>
    <w:rsid w:val="00331C62"/>
    <w:rsid w:val="00412C40"/>
    <w:rsid w:val="004B13C9"/>
    <w:rsid w:val="004B4A2D"/>
    <w:rsid w:val="00540F62"/>
    <w:rsid w:val="00546004"/>
    <w:rsid w:val="0059175A"/>
    <w:rsid w:val="00614D63"/>
    <w:rsid w:val="006767FF"/>
    <w:rsid w:val="007A3DB2"/>
    <w:rsid w:val="007A473F"/>
    <w:rsid w:val="007E7168"/>
    <w:rsid w:val="008F2899"/>
    <w:rsid w:val="00974A51"/>
    <w:rsid w:val="00995DC5"/>
    <w:rsid w:val="009E3E12"/>
    <w:rsid w:val="00A206FA"/>
    <w:rsid w:val="00A43E78"/>
    <w:rsid w:val="00B01A90"/>
    <w:rsid w:val="00B110E1"/>
    <w:rsid w:val="00B14376"/>
    <w:rsid w:val="00BF6F6E"/>
    <w:rsid w:val="00C4173B"/>
    <w:rsid w:val="00C65FD4"/>
    <w:rsid w:val="00D95D0F"/>
    <w:rsid w:val="00DF4B36"/>
    <w:rsid w:val="00E441B1"/>
    <w:rsid w:val="00EA222D"/>
    <w:rsid w:val="00EB37F8"/>
    <w:rsid w:val="00ED343D"/>
    <w:rsid w:val="00EE1F61"/>
    <w:rsid w:val="00F517D1"/>
    <w:rsid w:val="00F62ECB"/>
    <w:rsid w:val="00F824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pacing w:val="4"/>
        <w:position w:val="2"/>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F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D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D343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7461057">
      <w:bodyDiv w:val="1"/>
      <w:marLeft w:val="0"/>
      <w:marRight w:val="0"/>
      <w:marTop w:val="0"/>
      <w:marBottom w:val="0"/>
      <w:divBdr>
        <w:top w:val="none" w:sz="0" w:space="0" w:color="auto"/>
        <w:left w:val="none" w:sz="0" w:space="0" w:color="auto"/>
        <w:bottom w:val="none" w:sz="0" w:space="0" w:color="auto"/>
        <w:right w:val="none" w:sz="0" w:space="0" w:color="auto"/>
      </w:divBdr>
    </w:div>
    <w:div w:id="216555901">
      <w:bodyDiv w:val="1"/>
      <w:marLeft w:val="0"/>
      <w:marRight w:val="0"/>
      <w:marTop w:val="0"/>
      <w:marBottom w:val="0"/>
      <w:divBdr>
        <w:top w:val="none" w:sz="0" w:space="0" w:color="auto"/>
        <w:left w:val="none" w:sz="0" w:space="0" w:color="auto"/>
        <w:bottom w:val="none" w:sz="0" w:space="0" w:color="auto"/>
        <w:right w:val="none" w:sz="0" w:space="0" w:color="auto"/>
      </w:divBdr>
    </w:div>
    <w:div w:id="240335357">
      <w:bodyDiv w:val="1"/>
      <w:marLeft w:val="0"/>
      <w:marRight w:val="0"/>
      <w:marTop w:val="0"/>
      <w:marBottom w:val="0"/>
      <w:divBdr>
        <w:top w:val="none" w:sz="0" w:space="0" w:color="auto"/>
        <w:left w:val="none" w:sz="0" w:space="0" w:color="auto"/>
        <w:bottom w:val="none" w:sz="0" w:space="0" w:color="auto"/>
        <w:right w:val="none" w:sz="0" w:space="0" w:color="auto"/>
      </w:divBdr>
    </w:div>
    <w:div w:id="303439028">
      <w:bodyDiv w:val="1"/>
      <w:marLeft w:val="0"/>
      <w:marRight w:val="0"/>
      <w:marTop w:val="0"/>
      <w:marBottom w:val="0"/>
      <w:divBdr>
        <w:top w:val="none" w:sz="0" w:space="0" w:color="auto"/>
        <w:left w:val="none" w:sz="0" w:space="0" w:color="auto"/>
        <w:bottom w:val="none" w:sz="0" w:space="0" w:color="auto"/>
        <w:right w:val="none" w:sz="0" w:space="0" w:color="auto"/>
      </w:divBdr>
    </w:div>
    <w:div w:id="353308087">
      <w:bodyDiv w:val="1"/>
      <w:marLeft w:val="0"/>
      <w:marRight w:val="0"/>
      <w:marTop w:val="0"/>
      <w:marBottom w:val="0"/>
      <w:divBdr>
        <w:top w:val="none" w:sz="0" w:space="0" w:color="auto"/>
        <w:left w:val="none" w:sz="0" w:space="0" w:color="auto"/>
        <w:bottom w:val="none" w:sz="0" w:space="0" w:color="auto"/>
        <w:right w:val="none" w:sz="0" w:space="0" w:color="auto"/>
      </w:divBdr>
    </w:div>
    <w:div w:id="426275443">
      <w:bodyDiv w:val="1"/>
      <w:marLeft w:val="0"/>
      <w:marRight w:val="0"/>
      <w:marTop w:val="0"/>
      <w:marBottom w:val="0"/>
      <w:divBdr>
        <w:top w:val="none" w:sz="0" w:space="0" w:color="auto"/>
        <w:left w:val="none" w:sz="0" w:space="0" w:color="auto"/>
        <w:bottom w:val="none" w:sz="0" w:space="0" w:color="auto"/>
        <w:right w:val="none" w:sz="0" w:space="0" w:color="auto"/>
      </w:divBdr>
    </w:div>
    <w:div w:id="656614309">
      <w:bodyDiv w:val="1"/>
      <w:marLeft w:val="0"/>
      <w:marRight w:val="0"/>
      <w:marTop w:val="0"/>
      <w:marBottom w:val="0"/>
      <w:divBdr>
        <w:top w:val="none" w:sz="0" w:space="0" w:color="auto"/>
        <w:left w:val="none" w:sz="0" w:space="0" w:color="auto"/>
        <w:bottom w:val="none" w:sz="0" w:space="0" w:color="auto"/>
        <w:right w:val="none" w:sz="0" w:space="0" w:color="auto"/>
      </w:divBdr>
    </w:div>
    <w:div w:id="916283784">
      <w:bodyDiv w:val="1"/>
      <w:marLeft w:val="0"/>
      <w:marRight w:val="0"/>
      <w:marTop w:val="0"/>
      <w:marBottom w:val="0"/>
      <w:divBdr>
        <w:top w:val="none" w:sz="0" w:space="0" w:color="auto"/>
        <w:left w:val="none" w:sz="0" w:space="0" w:color="auto"/>
        <w:bottom w:val="none" w:sz="0" w:space="0" w:color="auto"/>
        <w:right w:val="none" w:sz="0" w:space="0" w:color="auto"/>
      </w:divBdr>
    </w:div>
    <w:div w:id="920871655">
      <w:bodyDiv w:val="1"/>
      <w:marLeft w:val="0"/>
      <w:marRight w:val="0"/>
      <w:marTop w:val="0"/>
      <w:marBottom w:val="0"/>
      <w:divBdr>
        <w:top w:val="none" w:sz="0" w:space="0" w:color="auto"/>
        <w:left w:val="none" w:sz="0" w:space="0" w:color="auto"/>
        <w:bottom w:val="none" w:sz="0" w:space="0" w:color="auto"/>
        <w:right w:val="none" w:sz="0" w:space="0" w:color="auto"/>
      </w:divBdr>
    </w:div>
    <w:div w:id="935403756">
      <w:bodyDiv w:val="1"/>
      <w:marLeft w:val="0"/>
      <w:marRight w:val="0"/>
      <w:marTop w:val="0"/>
      <w:marBottom w:val="0"/>
      <w:divBdr>
        <w:top w:val="none" w:sz="0" w:space="0" w:color="auto"/>
        <w:left w:val="none" w:sz="0" w:space="0" w:color="auto"/>
        <w:bottom w:val="none" w:sz="0" w:space="0" w:color="auto"/>
        <w:right w:val="none" w:sz="0" w:space="0" w:color="auto"/>
      </w:divBdr>
    </w:div>
    <w:div w:id="1258488661">
      <w:bodyDiv w:val="1"/>
      <w:marLeft w:val="0"/>
      <w:marRight w:val="0"/>
      <w:marTop w:val="0"/>
      <w:marBottom w:val="0"/>
      <w:divBdr>
        <w:top w:val="none" w:sz="0" w:space="0" w:color="auto"/>
        <w:left w:val="none" w:sz="0" w:space="0" w:color="auto"/>
        <w:bottom w:val="none" w:sz="0" w:space="0" w:color="auto"/>
        <w:right w:val="none" w:sz="0" w:space="0" w:color="auto"/>
      </w:divBdr>
    </w:div>
    <w:div w:id="1326398174">
      <w:bodyDiv w:val="1"/>
      <w:marLeft w:val="0"/>
      <w:marRight w:val="0"/>
      <w:marTop w:val="0"/>
      <w:marBottom w:val="0"/>
      <w:divBdr>
        <w:top w:val="none" w:sz="0" w:space="0" w:color="auto"/>
        <w:left w:val="none" w:sz="0" w:space="0" w:color="auto"/>
        <w:bottom w:val="none" w:sz="0" w:space="0" w:color="auto"/>
        <w:right w:val="none" w:sz="0" w:space="0" w:color="auto"/>
      </w:divBdr>
    </w:div>
    <w:div w:id="1342393558">
      <w:bodyDiv w:val="1"/>
      <w:marLeft w:val="0"/>
      <w:marRight w:val="0"/>
      <w:marTop w:val="0"/>
      <w:marBottom w:val="0"/>
      <w:divBdr>
        <w:top w:val="none" w:sz="0" w:space="0" w:color="auto"/>
        <w:left w:val="none" w:sz="0" w:space="0" w:color="auto"/>
        <w:bottom w:val="none" w:sz="0" w:space="0" w:color="auto"/>
        <w:right w:val="none" w:sz="0" w:space="0" w:color="auto"/>
      </w:divBdr>
    </w:div>
    <w:div w:id="1574966557">
      <w:bodyDiv w:val="1"/>
      <w:marLeft w:val="0"/>
      <w:marRight w:val="0"/>
      <w:marTop w:val="0"/>
      <w:marBottom w:val="0"/>
      <w:divBdr>
        <w:top w:val="none" w:sz="0" w:space="0" w:color="auto"/>
        <w:left w:val="none" w:sz="0" w:space="0" w:color="auto"/>
        <w:bottom w:val="none" w:sz="0" w:space="0" w:color="auto"/>
        <w:right w:val="none" w:sz="0" w:space="0" w:color="auto"/>
      </w:divBdr>
    </w:div>
    <w:div w:id="1591308496">
      <w:bodyDiv w:val="1"/>
      <w:marLeft w:val="0"/>
      <w:marRight w:val="0"/>
      <w:marTop w:val="0"/>
      <w:marBottom w:val="0"/>
      <w:divBdr>
        <w:top w:val="none" w:sz="0" w:space="0" w:color="auto"/>
        <w:left w:val="none" w:sz="0" w:space="0" w:color="auto"/>
        <w:bottom w:val="none" w:sz="0" w:space="0" w:color="auto"/>
        <w:right w:val="none" w:sz="0" w:space="0" w:color="auto"/>
      </w:divBdr>
    </w:div>
    <w:div w:id="1735811598">
      <w:bodyDiv w:val="1"/>
      <w:marLeft w:val="0"/>
      <w:marRight w:val="0"/>
      <w:marTop w:val="0"/>
      <w:marBottom w:val="0"/>
      <w:divBdr>
        <w:top w:val="none" w:sz="0" w:space="0" w:color="auto"/>
        <w:left w:val="none" w:sz="0" w:space="0" w:color="auto"/>
        <w:bottom w:val="none" w:sz="0" w:space="0" w:color="auto"/>
        <w:right w:val="none" w:sz="0" w:space="0" w:color="auto"/>
      </w:divBdr>
    </w:div>
    <w:div w:id="2078816493">
      <w:bodyDiv w:val="1"/>
      <w:marLeft w:val="0"/>
      <w:marRight w:val="0"/>
      <w:marTop w:val="0"/>
      <w:marBottom w:val="0"/>
      <w:divBdr>
        <w:top w:val="none" w:sz="0" w:space="0" w:color="auto"/>
        <w:left w:val="none" w:sz="0" w:space="0" w:color="auto"/>
        <w:bottom w:val="none" w:sz="0" w:space="0" w:color="auto"/>
        <w:right w:val="none" w:sz="0" w:space="0" w:color="auto"/>
      </w:divBdr>
    </w:div>
    <w:div w:id="208151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ransformgov.org/en/knowledge_network/documents/kn/document/302474/winwin_strategies_for_communities_in_managing_homeless_cats__and_dogs" TargetMode="External"/><Relationship Id="rId5" Type="http://schemas.openxmlformats.org/officeDocument/2006/relationships/hyperlink" Target="http://transformgov.org/en/knowledge_network/documents/kn/Document/305122/All_Paws_on_Deck" TargetMode="External"/><Relationship Id="rId4" Type="http://schemas.openxmlformats.org/officeDocument/2006/relationships/hyperlink" Target="http://transformgov.org/en/knowledge_network/documents/kn/Document/304377/No_Shelter_Pet_Left_Behi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2478</Words>
  <Characters>14131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dlewis</dc:creator>
  <cp:keywords/>
  <dc:description/>
  <cp:lastModifiedBy>dlewis</cp:lastModifiedBy>
  <cp:revision>2</cp:revision>
  <cp:lastPrinted>2013-08-19T20:56:00Z</cp:lastPrinted>
  <dcterms:created xsi:type="dcterms:W3CDTF">2013-08-19T21:07:00Z</dcterms:created>
  <dcterms:modified xsi:type="dcterms:W3CDTF">2013-08-19T21:07:00Z</dcterms:modified>
</cp:coreProperties>
</file>