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4B" w:rsidRDefault="00523097" w:rsidP="008B3B19">
      <w:pPr>
        <w:spacing w:after="0" w:line="240" w:lineRule="auto"/>
        <w:jc w:val="center"/>
        <w:rPr>
          <w:rFonts w:ascii="Constantia" w:hAnsi="Constantia"/>
        </w:rPr>
      </w:pPr>
      <w:r w:rsidRPr="00B5403F">
        <w:rPr>
          <w:rFonts w:ascii="Constantia" w:hAnsi="Constantia"/>
        </w:rPr>
        <w:t xml:space="preserve">The Economics of Breed </w:t>
      </w:r>
      <w:r w:rsidR="00453E1D" w:rsidRPr="00B5403F">
        <w:rPr>
          <w:rFonts w:ascii="Constantia" w:hAnsi="Constantia"/>
        </w:rPr>
        <w:t>Discrimination</w:t>
      </w:r>
      <w:r w:rsidRPr="00B5403F">
        <w:rPr>
          <w:rFonts w:ascii="Constantia" w:hAnsi="Constantia"/>
        </w:rPr>
        <w:t xml:space="preserve"> Legislation Don’t Add Up</w:t>
      </w:r>
    </w:p>
    <w:p w:rsidR="008B3B19" w:rsidRDefault="008B3B19" w:rsidP="008B3B19">
      <w:pPr>
        <w:spacing w:after="0" w:line="240" w:lineRule="auto"/>
        <w:jc w:val="center"/>
        <w:rPr>
          <w:rFonts w:ascii="Constantia" w:hAnsi="Constantia"/>
        </w:rPr>
      </w:pPr>
    </w:p>
    <w:p w:rsidR="008B3B19" w:rsidRDefault="008B3B19" w:rsidP="008B3B19">
      <w:pPr>
        <w:spacing w:after="0" w:line="240" w:lineRule="auto"/>
        <w:jc w:val="center"/>
        <w:rPr>
          <w:rFonts w:ascii="Constantia" w:hAnsi="Constantia"/>
        </w:rPr>
      </w:pPr>
      <w:r>
        <w:rPr>
          <w:rFonts w:ascii="Constantia" w:hAnsi="Constantia"/>
        </w:rPr>
        <w:t>John Dunham</w:t>
      </w:r>
    </w:p>
    <w:p w:rsidR="008B3B19" w:rsidRDefault="008B3B19" w:rsidP="008B3B19">
      <w:pPr>
        <w:spacing w:after="0" w:line="240" w:lineRule="auto"/>
        <w:jc w:val="center"/>
        <w:rPr>
          <w:rFonts w:ascii="Constantia" w:hAnsi="Constantia"/>
        </w:rPr>
      </w:pPr>
      <w:r>
        <w:rPr>
          <w:rFonts w:ascii="Constantia" w:hAnsi="Constantia"/>
        </w:rPr>
        <w:t>Managing Partner</w:t>
      </w:r>
    </w:p>
    <w:p w:rsidR="008B3B19" w:rsidRDefault="008B3B19" w:rsidP="008B3B19">
      <w:pPr>
        <w:spacing w:after="0" w:line="240" w:lineRule="auto"/>
        <w:jc w:val="center"/>
        <w:rPr>
          <w:rFonts w:ascii="Constantia" w:hAnsi="Constantia"/>
        </w:rPr>
      </w:pPr>
      <w:r>
        <w:rPr>
          <w:rFonts w:ascii="Constantia" w:hAnsi="Constantia"/>
        </w:rPr>
        <w:t>John Dunham and Associates</w:t>
      </w:r>
    </w:p>
    <w:p w:rsidR="008B3B19" w:rsidRPr="00B5403F" w:rsidRDefault="008B3B19" w:rsidP="008B3B19">
      <w:pPr>
        <w:spacing w:after="0" w:line="240" w:lineRule="auto"/>
        <w:jc w:val="center"/>
        <w:rPr>
          <w:rFonts w:ascii="Constantia" w:hAnsi="Constantia"/>
        </w:rPr>
      </w:pPr>
      <w:r>
        <w:rPr>
          <w:rFonts w:ascii="Constantia" w:hAnsi="Constantia"/>
        </w:rPr>
        <w:t>New York City</w:t>
      </w:r>
    </w:p>
    <w:p w:rsidR="00523097" w:rsidRPr="00B5403F" w:rsidRDefault="00523097" w:rsidP="00B5403F">
      <w:pPr>
        <w:spacing w:after="0" w:line="240" w:lineRule="auto"/>
        <w:rPr>
          <w:rFonts w:ascii="Constantia" w:hAnsi="Constantia"/>
        </w:rPr>
      </w:pPr>
    </w:p>
    <w:p w:rsidR="008B3B19" w:rsidRDefault="008B3B19" w:rsidP="00B5403F">
      <w:pPr>
        <w:spacing w:after="0" w:line="240" w:lineRule="auto"/>
        <w:rPr>
          <w:rFonts w:ascii="Constantia" w:hAnsi="Constantia"/>
        </w:rPr>
      </w:pPr>
      <w:r w:rsidRPr="008B3B19">
        <w:rPr>
          <w:rFonts w:ascii="Constantia" w:hAnsi="Constantia"/>
          <w:i/>
        </w:rPr>
        <w:t xml:space="preserve">Things are seldom what they seem, skim milk masquerades as cream; </w:t>
      </w:r>
      <w:proofErr w:type="spellStart"/>
      <w:r w:rsidRPr="008B3B19">
        <w:rPr>
          <w:rFonts w:ascii="Constantia" w:hAnsi="Constantia"/>
          <w:i/>
        </w:rPr>
        <w:t>highlows</w:t>
      </w:r>
      <w:proofErr w:type="spellEnd"/>
      <w:r w:rsidRPr="008B3B19">
        <w:rPr>
          <w:rFonts w:ascii="Constantia" w:hAnsi="Constantia"/>
          <w:i/>
        </w:rPr>
        <w:t xml:space="preserve"> pass as patent leathers; jackdaws strut in peacock’s feathers.  Very true, so they do</w:t>
      </w:r>
      <w:r w:rsidRPr="008B3B19">
        <w:rPr>
          <w:rFonts w:ascii="Constantia" w:hAnsi="Constantia"/>
        </w:rPr>
        <w:t xml:space="preserve">.   So go the lyrics from Gilbert &amp; Sullivan’s HMS Pinafore.  While the language from 1878 may be a bit cryptic, the gist of these lyrics describe </w:t>
      </w:r>
      <w:r>
        <w:rPr>
          <w:rFonts w:ascii="Constantia" w:hAnsi="Constantia"/>
        </w:rPr>
        <w:t xml:space="preserve">how most </w:t>
      </w:r>
      <w:r w:rsidR="00BF689E">
        <w:rPr>
          <w:rFonts w:ascii="Constantia" w:hAnsi="Constantia"/>
        </w:rPr>
        <w:t xml:space="preserve">hastily passed </w:t>
      </w:r>
      <w:r>
        <w:rPr>
          <w:rFonts w:ascii="Constantia" w:hAnsi="Constantia"/>
        </w:rPr>
        <w:t xml:space="preserve">laws lead to unintended consequences that are worse </w:t>
      </w:r>
      <w:r w:rsidR="006936FB">
        <w:rPr>
          <w:rFonts w:ascii="Constantia" w:hAnsi="Constantia"/>
        </w:rPr>
        <w:t>or more costly than the activity the law was originally intended to prevent.</w:t>
      </w:r>
    </w:p>
    <w:p w:rsidR="008B3B19" w:rsidRDefault="008B3B19" w:rsidP="00B5403F">
      <w:pPr>
        <w:spacing w:after="0" w:line="240" w:lineRule="auto"/>
        <w:rPr>
          <w:rFonts w:ascii="Constantia" w:hAnsi="Constantia"/>
        </w:rPr>
      </w:pPr>
    </w:p>
    <w:p w:rsidR="006C37D0" w:rsidRDefault="008B3B19" w:rsidP="008B3B19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</w:rPr>
      </w:pPr>
      <w:r>
        <w:rPr>
          <w:rFonts w:ascii="Constantia" w:hAnsi="Constantia"/>
        </w:rPr>
        <w:t xml:space="preserve">One </w:t>
      </w:r>
      <w:r w:rsidR="006C37D0">
        <w:rPr>
          <w:rFonts w:ascii="Constantia" w:hAnsi="Constantia"/>
        </w:rPr>
        <w:t xml:space="preserve">example </w:t>
      </w:r>
      <w:r w:rsidR="00BF689E">
        <w:rPr>
          <w:rFonts w:ascii="Constantia" w:hAnsi="Constantia"/>
        </w:rPr>
        <w:t xml:space="preserve">of such a law is </w:t>
      </w:r>
      <w:r>
        <w:rPr>
          <w:rFonts w:ascii="Constantia" w:hAnsi="Constantia"/>
        </w:rPr>
        <w:t xml:space="preserve">what can best be described as </w:t>
      </w:r>
      <w:r w:rsidR="006C37D0">
        <w:rPr>
          <w:rFonts w:ascii="Constantia" w:hAnsi="Constantia"/>
        </w:rPr>
        <w:t>ca</w:t>
      </w:r>
      <w:r w:rsidR="00BF689E">
        <w:rPr>
          <w:rFonts w:ascii="Constantia" w:hAnsi="Constantia"/>
        </w:rPr>
        <w:t>nine profiling</w:t>
      </w:r>
      <w:r>
        <w:rPr>
          <w:rFonts w:ascii="Constantia" w:hAnsi="Constantia"/>
        </w:rPr>
        <w:t xml:space="preserve">.  </w:t>
      </w:r>
      <w:r w:rsidRPr="00B5403F">
        <w:rPr>
          <w:rFonts w:ascii="Constantia" w:hAnsi="Constantia" w:cs="Arial"/>
        </w:rPr>
        <w:t>Most canine profiling laws resulted from p</w:t>
      </w:r>
      <w:r w:rsidR="006C37D0">
        <w:rPr>
          <w:rFonts w:ascii="Constantia" w:hAnsi="Constantia" w:cs="Arial"/>
        </w:rPr>
        <w:t>anic policymaking in the 1980s, when a</w:t>
      </w:r>
      <w:r w:rsidR="00BF689E">
        <w:rPr>
          <w:rFonts w:ascii="Constantia" w:hAnsi="Constantia" w:cs="Arial"/>
        </w:rPr>
        <w:t xml:space="preserve"> media frenzy created </w:t>
      </w:r>
      <w:r w:rsidR="006C37D0">
        <w:rPr>
          <w:rFonts w:ascii="Constantia" w:hAnsi="Constantia" w:cs="Arial"/>
        </w:rPr>
        <w:t xml:space="preserve">unfounded fear of small muscular dogs </w:t>
      </w:r>
      <w:r w:rsidR="006936FB">
        <w:rPr>
          <w:rFonts w:ascii="Constantia" w:hAnsi="Constantia" w:cs="Arial"/>
        </w:rPr>
        <w:t>called</w:t>
      </w:r>
      <w:r w:rsidR="006C37D0">
        <w:rPr>
          <w:rFonts w:ascii="Constantia" w:hAnsi="Constantia" w:cs="Arial"/>
        </w:rPr>
        <w:t xml:space="preserve"> Pit Bulls</w:t>
      </w:r>
      <w:r w:rsidR="006936FB">
        <w:rPr>
          <w:rFonts w:ascii="Constantia" w:hAnsi="Constantia" w:cs="Arial"/>
        </w:rPr>
        <w:t>.</w:t>
      </w:r>
    </w:p>
    <w:p w:rsidR="006C37D0" w:rsidRDefault="006C37D0" w:rsidP="008B3B19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</w:rPr>
      </w:pPr>
    </w:p>
    <w:p w:rsidR="006C37D0" w:rsidRPr="00B5403F" w:rsidRDefault="006C37D0" w:rsidP="006C37D0">
      <w:pPr>
        <w:spacing w:after="0" w:line="240" w:lineRule="auto"/>
        <w:rPr>
          <w:rFonts w:ascii="Constantia" w:hAnsi="Constantia"/>
        </w:rPr>
      </w:pPr>
      <w:r w:rsidRPr="00B5403F">
        <w:rPr>
          <w:rFonts w:ascii="Constantia" w:hAnsi="Constantia"/>
        </w:rPr>
        <w:t>There is no question that everyone benefits from safe communities</w:t>
      </w:r>
      <w:r w:rsidR="006936FB">
        <w:rPr>
          <w:rFonts w:ascii="Constantia" w:hAnsi="Constantia"/>
        </w:rPr>
        <w:t>, and</w:t>
      </w:r>
      <w:r>
        <w:rPr>
          <w:rFonts w:ascii="Constantia" w:hAnsi="Constantia"/>
        </w:rPr>
        <w:t xml:space="preserve"> we all, legislatures, city councils and pet owners, </w:t>
      </w:r>
      <w:r w:rsidRPr="00B5403F">
        <w:rPr>
          <w:rFonts w:ascii="Constantia" w:hAnsi="Constantia"/>
        </w:rPr>
        <w:t>have a responsibility to keep our communities protected from dangerous dogs. But breed-discriminatory legislation is ineffective, because</w:t>
      </w:r>
      <w:r>
        <w:rPr>
          <w:rFonts w:ascii="Constantia" w:hAnsi="Constantia"/>
        </w:rPr>
        <w:t xml:space="preserve"> it </w:t>
      </w:r>
      <w:r w:rsidR="006936FB">
        <w:rPr>
          <w:rFonts w:ascii="Constantia" w:hAnsi="Constantia"/>
        </w:rPr>
        <w:t>fails to address the cause of the problem</w:t>
      </w:r>
      <w:r w:rsidR="00BF689E">
        <w:rPr>
          <w:rFonts w:ascii="Constantia" w:hAnsi="Constantia"/>
        </w:rPr>
        <w:t xml:space="preserve"> - </w:t>
      </w:r>
      <w:r>
        <w:rPr>
          <w:rFonts w:ascii="Constantia" w:hAnsi="Constantia"/>
        </w:rPr>
        <w:t xml:space="preserve">reckless owners who do not properly train and care for their dogs.  </w:t>
      </w:r>
      <w:r w:rsidRPr="00B5403F">
        <w:rPr>
          <w:rFonts w:ascii="Constantia" w:hAnsi="Constantia"/>
        </w:rPr>
        <w:t xml:space="preserve">Rather than pass laws that </w:t>
      </w:r>
      <w:r w:rsidR="006936FB">
        <w:rPr>
          <w:rFonts w:ascii="Constantia" w:hAnsi="Constantia"/>
        </w:rPr>
        <w:t>kill</w:t>
      </w:r>
      <w:r w:rsidRPr="00B5403F">
        <w:rPr>
          <w:rFonts w:ascii="Constantia" w:hAnsi="Constantia"/>
        </w:rPr>
        <w:t xml:space="preserve"> innocent dogs and </w:t>
      </w:r>
      <w:r w:rsidR="006936FB">
        <w:rPr>
          <w:rFonts w:ascii="Constantia" w:hAnsi="Constantia"/>
        </w:rPr>
        <w:t xml:space="preserve">punish </w:t>
      </w:r>
      <w:r w:rsidRPr="00B5403F">
        <w:rPr>
          <w:rFonts w:ascii="Constantia" w:hAnsi="Constantia"/>
        </w:rPr>
        <w:t>responsible owners</w:t>
      </w:r>
      <w:r>
        <w:rPr>
          <w:rFonts w:ascii="Constantia" w:hAnsi="Constantia"/>
        </w:rPr>
        <w:t xml:space="preserve"> simply because of a dog’s </w:t>
      </w:r>
      <w:r w:rsidR="00BF689E">
        <w:rPr>
          <w:rFonts w:ascii="Constantia" w:hAnsi="Constantia"/>
        </w:rPr>
        <w:t>breed</w:t>
      </w:r>
      <w:r>
        <w:rPr>
          <w:rFonts w:ascii="Constantia" w:hAnsi="Constantia"/>
        </w:rPr>
        <w:t>, communities should have laws th</w:t>
      </w:r>
      <w:r w:rsidR="006936FB">
        <w:rPr>
          <w:rFonts w:ascii="Constantia" w:hAnsi="Constantia"/>
        </w:rPr>
        <w:t>at hold all</w:t>
      </w:r>
      <w:r w:rsidRPr="00B5403F">
        <w:rPr>
          <w:rFonts w:ascii="Constantia" w:hAnsi="Constantia"/>
        </w:rPr>
        <w:t xml:space="preserve"> owners accountable for their </w:t>
      </w:r>
      <w:r w:rsidR="00BF689E">
        <w:rPr>
          <w:rFonts w:ascii="Constantia" w:hAnsi="Constantia"/>
        </w:rPr>
        <w:t>pet</w:t>
      </w:r>
      <w:r w:rsidRPr="00B5403F">
        <w:rPr>
          <w:rFonts w:ascii="Constantia" w:hAnsi="Constantia"/>
        </w:rPr>
        <w:t>s.</w:t>
      </w:r>
    </w:p>
    <w:p w:rsidR="006C37D0" w:rsidRPr="00B5403F" w:rsidRDefault="006C37D0" w:rsidP="006C37D0">
      <w:pPr>
        <w:spacing w:after="0" w:line="240" w:lineRule="auto"/>
        <w:rPr>
          <w:rFonts w:ascii="Constantia" w:hAnsi="Constantia"/>
        </w:rPr>
      </w:pPr>
    </w:p>
    <w:p w:rsidR="00B0714C" w:rsidRDefault="00B0714C" w:rsidP="00B0714C">
      <w:pPr>
        <w:autoSpaceDE w:val="0"/>
        <w:autoSpaceDN w:val="0"/>
        <w:adjustRightInd w:val="0"/>
        <w:spacing w:after="0" w:line="240" w:lineRule="auto"/>
        <w:rPr>
          <w:rFonts w:ascii="Constantia" w:hAnsi="Constantia"/>
        </w:rPr>
      </w:pPr>
      <w:r>
        <w:rPr>
          <w:rFonts w:ascii="Constantia" w:hAnsi="Constantia" w:cs="Arial"/>
        </w:rPr>
        <w:t>S</w:t>
      </w:r>
      <w:r w:rsidR="006C37D0" w:rsidRPr="00B5403F">
        <w:rPr>
          <w:rFonts w:ascii="Constantia" w:hAnsi="Constantia" w:cs="Arial"/>
        </w:rPr>
        <w:t xml:space="preserve">cientific studies </w:t>
      </w:r>
      <w:r>
        <w:rPr>
          <w:rFonts w:ascii="Constantia" w:hAnsi="Constantia" w:cs="Arial"/>
        </w:rPr>
        <w:t xml:space="preserve">examining the issue of dangerous dogs </w:t>
      </w:r>
      <w:r w:rsidR="006C37D0" w:rsidRPr="00B5403F">
        <w:rPr>
          <w:rFonts w:ascii="Constantia" w:hAnsi="Constantia" w:cs="Arial"/>
        </w:rPr>
        <w:t xml:space="preserve">show that visual breed identification often has nothing to do with the dog’s actual heritage or temperament. </w:t>
      </w:r>
      <w:r w:rsidR="006936FB">
        <w:rPr>
          <w:rFonts w:ascii="Constantia" w:hAnsi="Constantia" w:cs="Arial"/>
        </w:rPr>
        <w:t xml:space="preserve"> </w:t>
      </w:r>
      <w:r w:rsidR="006C37D0" w:rsidRPr="00B5403F">
        <w:rPr>
          <w:rFonts w:ascii="Constantia" w:hAnsi="Constantia" w:cs="Arial"/>
        </w:rPr>
        <w:t>In fact, visual identification is completely unscientific and is likely to be contradicted by a DNA test.</w:t>
      </w:r>
      <w:r>
        <w:rPr>
          <w:rFonts w:ascii="Constantia" w:hAnsi="Constantia" w:cs="Arial"/>
        </w:rPr>
        <w:t xml:space="preserve">  Even so, s</w:t>
      </w:r>
      <w:r w:rsidR="006C37D0" w:rsidRPr="00B5403F">
        <w:rPr>
          <w:rFonts w:ascii="Constantia" w:hAnsi="Constantia"/>
        </w:rPr>
        <w:t xml:space="preserve">ome people </w:t>
      </w:r>
      <w:r>
        <w:rPr>
          <w:rFonts w:ascii="Constantia" w:hAnsi="Constantia"/>
        </w:rPr>
        <w:t xml:space="preserve">still </w:t>
      </w:r>
      <w:r w:rsidR="006C37D0" w:rsidRPr="00B5403F">
        <w:rPr>
          <w:rFonts w:ascii="Constantia" w:hAnsi="Constantia"/>
        </w:rPr>
        <w:t xml:space="preserve">believe that </w:t>
      </w:r>
      <w:r w:rsidR="006936FB">
        <w:rPr>
          <w:rFonts w:ascii="Constantia" w:hAnsi="Constantia"/>
        </w:rPr>
        <w:t>some</w:t>
      </w:r>
      <w:r w:rsidR="006C37D0" w:rsidRPr="00B5403F">
        <w:rPr>
          <w:rFonts w:ascii="Constantia" w:hAnsi="Constantia"/>
        </w:rPr>
        <w:t xml:space="preserve"> dogs are inherently more dangerous than others</w:t>
      </w:r>
      <w:r w:rsidR="006936FB">
        <w:rPr>
          <w:rFonts w:ascii="Constantia" w:hAnsi="Constantia"/>
        </w:rPr>
        <w:t xml:space="preserve"> simply because of their appearance</w:t>
      </w:r>
      <w:r w:rsidR="006C37D0" w:rsidRPr="00B5403F">
        <w:rPr>
          <w:rFonts w:ascii="Constantia" w:hAnsi="Constantia"/>
        </w:rPr>
        <w:t xml:space="preserve">.  </w:t>
      </w:r>
      <w:r w:rsidR="00BF689E">
        <w:rPr>
          <w:rFonts w:ascii="Constantia" w:hAnsi="Constantia"/>
        </w:rPr>
        <w:t>Perceptions of breeds have</w:t>
      </w:r>
      <w:r>
        <w:rPr>
          <w:rFonts w:ascii="Constantia" w:hAnsi="Constantia"/>
        </w:rPr>
        <w:t xml:space="preserve"> changed over time.  For example, during the antebellum period, many northern communities banned </w:t>
      </w:r>
      <w:r w:rsidR="00BF689E">
        <w:rPr>
          <w:rFonts w:ascii="Constantia" w:hAnsi="Constantia"/>
        </w:rPr>
        <w:t>B</w:t>
      </w:r>
      <w:r>
        <w:rPr>
          <w:rFonts w:ascii="Constantia" w:hAnsi="Constantia"/>
        </w:rPr>
        <w:t>loodhounds, the dogs that were used to track fugitive slaves.  During the First World War, the Terrier (basically Pit Bull</w:t>
      </w:r>
      <w:r w:rsidR="006936FB">
        <w:rPr>
          <w:rFonts w:ascii="Constantia" w:hAnsi="Constantia"/>
        </w:rPr>
        <w:t>s</w:t>
      </w:r>
      <w:r>
        <w:rPr>
          <w:rFonts w:ascii="Constantia" w:hAnsi="Constantia"/>
        </w:rPr>
        <w:t>) was lauded as the American Dog, while German Shepherds were considered to be dangerous.</w:t>
      </w:r>
      <w:r w:rsidR="006C37D0" w:rsidRPr="00B5403F">
        <w:rPr>
          <w:rFonts w:ascii="Constantia" w:hAnsi="Constantia"/>
        </w:rPr>
        <w:t xml:space="preserve">  </w:t>
      </w:r>
    </w:p>
    <w:p w:rsidR="00B0714C" w:rsidRDefault="00B0714C" w:rsidP="00B0714C">
      <w:pPr>
        <w:autoSpaceDE w:val="0"/>
        <w:autoSpaceDN w:val="0"/>
        <w:adjustRightInd w:val="0"/>
        <w:spacing w:after="0" w:line="240" w:lineRule="auto"/>
        <w:rPr>
          <w:rFonts w:ascii="Constantia" w:hAnsi="Constantia"/>
        </w:rPr>
      </w:pPr>
    </w:p>
    <w:p w:rsidR="006C37D0" w:rsidRDefault="006C37D0" w:rsidP="00B0714C">
      <w:pPr>
        <w:autoSpaceDE w:val="0"/>
        <w:autoSpaceDN w:val="0"/>
        <w:adjustRightInd w:val="0"/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 xml:space="preserve">In terms of these laws, </w:t>
      </w:r>
      <w:r w:rsidR="00B0714C">
        <w:rPr>
          <w:rFonts w:ascii="Constantia" w:hAnsi="Constantia"/>
        </w:rPr>
        <w:t xml:space="preserve">decision makers </w:t>
      </w:r>
      <w:r w:rsidR="00090BFF">
        <w:rPr>
          <w:rFonts w:ascii="Constantia" w:hAnsi="Constantia"/>
        </w:rPr>
        <w:t>have</w:t>
      </w:r>
      <w:r w:rsidR="006936FB">
        <w:rPr>
          <w:rFonts w:ascii="Constantia" w:hAnsi="Constantia"/>
        </w:rPr>
        <w:t xml:space="preserve"> </w:t>
      </w:r>
      <w:r w:rsidRPr="00B5403F">
        <w:rPr>
          <w:rFonts w:ascii="Constantia" w:hAnsi="Constantia"/>
        </w:rPr>
        <w:t>ban</w:t>
      </w:r>
      <w:r w:rsidR="00090BFF">
        <w:rPr>
          <w:rFonts w:ascii="Constantia" w:hAnsi="Constantia"/>
        </w:rPr>
        <w:t>ned</w:t>
      </w:r>
      <w:r w:rsidRPr="00B5403F">
        <w:rPr>
          <w:rFonts w:ascii="Constantia" w:hAnsi="Constantia"/>
        </w:rPr>
        <w:t xml:space="preserve"> ownership of </w:t>
      </w:r>
      <w:r w:rsidR="00090BFF">
        <w:rPr>
          <w:rFonts w:ascii="Constantia" w:hAnsi="Constantia"/>
        </w:rPr>
        <w:t>certain</w:t>
      </w:r>
      <w:r w:rsidRPr="00B5403F">
        <w:rPr>
          <w:rFonts w:ascii="Constantia" w:hAnsi="Constantia"/>
        </w:rPr>
        <w:t xml:space="preserve"> breed</w:t>
      </w:r>
      <w:r w:rsidR="00090BFF">
        <w:rPr>
          <w:rFonts w:ascii="Constantia" w:hAnsi="Constantia"/>
        </w:rPr>
        <w:t>s solely based on the perceptions of vocal community members</w:t>
      </w:r>
      <w:r w:rsidRPr="00B5403F">
        <w:rPr>
          <w:rFonts w:ascii="Constantia" w:hAnsi="Constantia"/>
        </w:rPr>
        <w:t>.</w:t>
      </w:r>
      <w:r w:rsidR="00B0714C">
        <w:rPr>
          <w:rFonts w:ascii="Constantia" w:hAnsi="Constantia"/>
        </w:rPr>
        <w:t xml:space="preserve">  But there is an unintended cost to this uninformed policy making, one which politicians rarely considered when rushing </w:t>
      </w:r>
      <w:r w:rsidR="00090BFF">
        <w:rPr>
          <w:rFonts w:ascii="Constantia" w:hAnsi="Constantia"/>
        </w:rPr>
        <w:t>to enactment</w:t>
      </w:r>
      <w:r w:rsidR="00B0714C">
        <w:rPr>
          <w:rFonts w:ascii="Constantia" w:hAnsi="Constantia"/>
        </w:rPr>
        <w:t>.  Breed discriminatory restrictions are incredibly expensive to enforce.</w:t>
      </w:r>
    </w:p>
    <w:p w:rsidR="00090BFF" w:rsidRPr="00B5403F" w:rsidRDefault="00090BFF" w:rsidP="00B0714C">
      <w:pPr>
        <w:autoSpaceDE w:val="0"/>
        <w:autoSpaceDN w:val="0"/>
        <w:adjustRightInd w:val="0"/>
        <w:spacing w:after="0" w:line="240" w:lineRule="auto"/>
        <w:rPr>
          <w:rFonts w:ascii="Constantia" w:hAnsi="Constantia"/>
        </w:rPr>
      </w:pPr>
    </w:p>
    <w:p w:rsidR="00B0714C" w:rsidRDefault="00B0714C" w:rsidP="00B0714C">
      <w:pPr>
        <w:autoSpaceDE w:val="0"/>
        <w:autoSpaceDN w:val="0"/>
        <w:adjustRightInd w:val="0"/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>For example, i</w:t>
      </w:r>
      <w:r w:rsidRPr="00FA0F42">
        <w:rPr>
          <w:rFonts w:ascii="Constantia" w:hAnsi="Constantia"/>
        </w:rPr>
        <w:t xml:space="preserve">f California were to </w:t>
      </w:r>
      <w:r w:rsidR="00090BFF">
        <w:rPr>
          <w:rFonts w:ascii="Constantia" w:hAnsi="Constantia"/>
        </w:rPr>
        <w:t>pass</w:t>
      </w:r>
      <w:r w:rsidRPr="00FA0F42">
        <w:rPr>
          <w:rFonts w:ascii="Constantia" w:hAnsi="Constantia"/>
        </w:rPr>
        <w:t xml:space="preserve"> a </w:t>
      </w:r>
      <w:r>
        <w:rPr>
          <w:rFonts w:ascii="Constantia" w:hAnsi="Constantia"/>
        </w:rPr>
        <w:t xml:space="preserve">statewide </w:t>
      </w:r>
      <w:r w:rsidRPr="00FA0F42">
        <w:rPr>
          <w:rFonts w:ascii="Constantia" w:hAnsi="Constantia"/>
        </w:rPr>
        <w:t>breed-discrimin</w:t>
      </w:r>
      <w:r>
        <w:rPr>
          <w:rFonts w:ascii="Constantia" w:hAnsi="Constantia"/>
        </w:rPr>
        <w:t xml:space="preserve">atory law, it can expect to spend at least $66.6 million to enforce it.  </w:t>
      </w:r>
      <w:r w:rsidR="001A05FC">
        <w:rPr>
          <w:rFonts w:ascii="Constantia" w:hAnsi="Constantia"/>
        </w:rPr>
        <w:t>Similarly, a breed-discriminatory ban in a large city like Chicago would cost over $4 million to enforce, and one in a sort of aver</w:t>
      </w:r>
      <w:r w:rsidR="00090BFF">
        <w:rPr>
          <w:rFonts w:ascii="Constantia" w:hAnsi="Constantia"/>
        </w:rPr>
        <w:t xml:space="preserve">age city </w:t>
      </w:r>
      <w:r w:rsidR="001A05FC">
        <w:rPr>
          <w:rFonts w:ascii="Constantia" w:hAnsi="Constantia"/>
        </w:rPr>
        <w:t>like Knoxville, Tennessee, with a population of about 179,000 people</w:t>
      </w:r>
      <w:r w:rsidR="00090BFF">
        <w:rPr>
          <w:rFonts w:ascii="Constantia" w:hAnsi="Constantia"/>
        </w:rPr>
        <w:t>,</w:t>
      </w:r>
      <w:r w:rsidR="001A05FC">
        <w:rPr>
          <w:rFonts w:ascii="Constantia" w:hAnsi="Constantia"/>
        </w:rPr>
        <w:t xml:space="preserve"> would cost as much as $279,000 each year to enforce.  All of this cost, with no real effect on public safety. </w:t>
      </w:r>
    </w:p>
    <w:p w:rsidR="006C37D0" w:rsidRDefault="006C37D0" w:rsidP="008B3B19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</w:rPr>
      </w:pPr>
    </w:p>
    <w:p w:rsidR="00B5403F" w:rsidRPr="00B5403F" w:rsidRDefault="001A05FC" w:rsidP="00B5403F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</w:rPr>
      </w:pPr>
      <w:r>
        <w:rPr>
          <w:rFonts w:ascii="Constantia" w:hAnsi="Constantia" w:cs="Arial"/>
        </w:rPr>
        <w:t>Fortunately, the</w:t>
      </w:r>
      <w:r w:rsidR="008B3B19" w:rsidRPr="00B5403F">
        <w:rPr>
          <w:rFonts w:ascii="Constantia" w:hAnsi="Constantia" w:cs="Arial"/>
        </w:rPr>
        <w:t xml:space="preserve"> trend today is to repeal </w:t>
      </w:r>
      <w:r w:rsidR="006936FB">
        <w:rPr>
          <w:rFonts w:ascii="Constantia" w:hAnsi="Constantia" w:cs="Arial"/>
        </w:rPr>
        <w:t>breed discriminatory</w:t>
      </w:r>
      <w:r w:rsidR="008B3B19" w:rsidRPr="00B5403F">
        <w:rPr>
          <w:rFonts w:ascii="Constantia" w:hAnsi="Constantia" w:cs="Arial"/>
        </w:rPr>
        <w:t xml:space="preserve"> laws. </w:t>
      </w:r>
      <w:r w:rsidR="00E92597">
        <w:rPr>
          <w:rFonts w:ascii="Constantia" w:hAnsi="Constantia" w:cs="Arial"/>
        </w:rPr>
        <w:t xml:space="preserve">Nineteen </w:t>
      </w:r>
      <w:r>
        <w:rPr>
          <w:rFonts w:ascii="Constantia" w:hAnsi="Constantia" w:cs="Arial"/>
        </w:rPr>
        <w:t xml:space="preserve">states have even </w:t>
      </w:r>
      <w:r w:rsidR="008B3B19" w:rsidRPr="00B5403F">
        <w:rPr>
          <w:rFonts w:ascii="Constantia" w:hAnsi="Constantia" w:cs="Arial"/>
        </w:rPr>
        <w:t>enacted laws that prohibit breed discrimination, and the White House came out against breed-specific legislation</w:t>
      </w:r>
      <w:r w:rsidR="006936FB">
        <w:rPr>
          <w:rFonts w:ascii="Constantia" w:hAnsi="Constantia" w:cs="Arial"/>
        </w:rPr>
        <w:t>.</w:t>
      </w:r>
      <w:r w:rsidR="008B3B19" w:rsidRPr="00B5403F">
        <w:rPr>
          <w:rFonts w:ascii="Constantia" w:hAnsi="Constantia" w:cs="Arial"/>
        </w:rPr>
        <w:t xml:space="preserve"> Ohio, the only </w:t>
      </w:r>
      <w:r w:rsidR="006936FB">
        <w:rPr>
          <w:rFonts w:ascii="Constantia" w:hAnsi="Constantia" w:cs="Arial"/>
        </w:rPr>
        <w:t>jurisdiction</w:t>
      </w:r>
      <w:r w:rsidR="008B3B19" w:rsidRPr="00B5403F">
        <w:rPr>
          <w:rFonts w:ascii="Constantia" w:hAnsi="Constantia" w:cs="Arial"/>
        </w:rPr>
        <w:t xml:space="preserve"> </w:t>
      </w:r>
      <w:r>
        <w:rPr>
          <w:rFonts w:ascii="Constantia" w:hAnsi="Constantia" w:cs="Arial"/>
        </w:rPr>
        <w:t>with a state-wide</w:t>
      </w:r>
      <w:r w:rsidR="008B3B19" w:rsidRPr="00B5403F">
        <w:rPr>
          <w:rFonts w:ascii="Constantia" w:hAnsi="Constantia" w:cs="Arial"/>
        </w:rPr>
        <w:t xml:space="preserve"> breed-discriminatory law targeting alleged pit bull terriers, repealed that provision and enacted a comprehensive generic </w:t>
      </w:r>
      <w:r w:rsidR="008B3B19" w:rsidRPr="00B5403F">
        <w:rPr>
          <w:rFonts w:ascii="Constantia" w:hAnsi="Constantia" w:cs="Arial"/>
        </w:rPr>
        <w:lastRenderedPageBreak/>
        <w:t>dangerous-dog and reckless-owner law in its place.</w:t>
      </w:r>
      <w:r>
        <w:rPr>
          <w:rFonts w:ascii="Constantia" w:hAnsi="Constantia" w:cs="Arial"/>
        </w:rPr>
        <w:t xml:space="preserve">  This is good news for pets, for their families and for communities across America.</w:t>
      </w:r>
    </w:p>
    <w:sectPr w:rsidR="00B5403F" w:rsidRPr="00B5403F" w:rsidSect="000B4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523097"/>
    <w:rsid w:val="00090BFF"/>
    <w:rsid w:val="000B426D"/>
    <w:rsid w:val="001A05FC"/>
    <w:rsid w:val="001C7ABB"/>
    <w:rsid w:val="00453E1D"/>
    <w:rsid w:val="004C314C"/>
    <w:rsid w:val="0050514B"/>
    <w:rsid w:val="00523097"/>
    <w:rsid w:val="006936FB"/>
    <w:rsid w:val="006C37D0"/>
    <w:rsid w:val="008B3B19"/>
    <w:rsid w:val="008C771A"/>
    <w:rsid w:val="00AC1043"/>
    <w:rsid w:val="00B0714C"/>
    <w:rsid w:val="00B5403F"/>
    <w:rsid w:val="00BF689E"/>
    <w:rsid w:val="00E92597"/>
    <w:rsid w:val="00FA0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Dunham and Asocciates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Slavitt</dc:creator>
  <cp:lastModifiedBy>ledyv</cp:lastModifiedBy>
  <cp:revision>2</cp:revision>
  <cp:lastPrinted>2014-10-27T19:10:00Z</cp:lastPrinted>
  <dcterms:created xsi:type="dcterms:W3CDTF">2014-11-13T17:47:00Z</dcterms:created>
  <dcterms:modified xsi:type="dcterms:W3CDTF">2014-11-13T17:47:00Z</dcterms:modified>
</cp:coreProperties>
</file>