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17419" w14:textId="77777777" w:rsidR="00520E4C" w:rsidRDefault="006B1B00" w:rsidP="000329E3">
      <w:pPr>
        <w:jc w:val="center"/>
      </w:pPr>
      <w:bookmarkStart w:id="0" w:name="_GoBack"/>
      <w:bookmarkEnd w:id="0"/>
      <w:r>
        <w:t xml:space="preserve">Mid-Career Manager Institute Guidelines for </w:t>
      </w:r>
      <w:r w:rsidR="00520E4C">
        <w:t>Credentialing Credit</w:t>
      </w:r>
      <w:r>
        <w:t xml:space="preserve"> and Mentoring</w:t>
      </w:r>
    </w:p>
    <w:p w14:paraId="5D41741A" w14:textId="77777777" w:rsidR="0014344D" w:rsidRDefault="000329E3" w:rsidP="000329E3">
      <w:r>
        <w:t xml:space="preserve">Congratulations on your decision to participate in the MCMI program.   </w:t>
      </w:r>
      <w:r w:rsidR="0010174D">
        <w:t xml:space="preserve">We hope you will make the most of this opportunity to </w:t>
      </w:r>
      <w:r>
        <w:t>focus on your career development needs</w:t>
      </w:r>
      <w:r w:rsidR="00415EFA">
        <w:t>.  This is a time</w:t>
      </w:r>
      <w:r w:rsidR="0010174D">
        <w:t xml:space="preserve"> to enhance your skill base, increase your workplace knowledge and expand your professional network.   </w:t>
      </w:r>
      <w:r w:rsidR="0014344D">
        <w:t>During the MCMI you will work one on one with a credentialed manager and y</w:t>
      </w:r>
      <w:r w:rsidR="0010174D">
        <w:t>ou will come in contact with many professional administrators with background</w:t>
      </w:r>
      <w:r w:rsidR="00EE0E46">
        <w:t>s</w:t>
      </w:r>
      <w:r w:rsidR="0010174D">
        <w:t xml:space="preserve"> and experiences very different from your own.   We encourage you to take advantage of their knowledge and experiences.   </w:t>
      </w:r>
      <w:r w:rsidR="00EE0E46">
        <w:t xml:space="preserve"> </w:t>
      </w:r>
    </w:p>
    <w:p w14:paraId="5D41741B" w14:textId="77777777" w:rsidR="0014344D" w:rsidRDefault="00063685" w:rsidP="000329E3">
      <w:r>
        <w:t xml:space="preserve">This </w:t>
      </w:r>
      <w:r w:rsidR="006B1B00">
        <w:t xml:space="preserve">program </w:t>
      </w:r>
      <w:r>
        <w:t>is intended to support your professional career.   Y</w:t>
      </w:r>
      <w:r w:rsidR="0010174D">
        <w:t>ou should work closely with your mentor to define the outcomes you want to</w:t>
      </w:r>
      <w:r w:rsidR="00415EFA">
        <w:t xml:space="preserve"> achieve through the program. </w:t>
      </w:r>
      <w:r>
        <w:t xml:space="preserve">You and your mentor should decide how the program can </w:t>
      </w:r>
      <w:r w:rsidR="008C5261">
        <w:t xml:space="preserve">best </w:t>
      </w:r>
      <w:r>
        <w:t>support your career development</w:t>
      </w:r>
      <w:r w:rsidR="008C5261">
        <w:t xml:space="preserve">.    </w:t>
      </w:r>
    </w:p>
    <w:p w14:paraId="5D41741C" w14:textId="77777777" w:rsidR="0014344D" w:rsidRDefault="008C5261" w:rsidP="0082197A">
      <w:pPr>
        <w:rPr>
          <w:b/>
        </w:rPr>
      </w:pPr>
      <w:r w:rsidRPr="0082197A">
        <w:rPr>
          <w:b/>
        </w:rPr>
        <w:t xml:space="preserve">How often will </w:t>
      </w:r>
      <w:r w:rsidR="0014344D" w:rsidRPr="0014344D">
        <w:rPr>
          <w:b/>
        </w:rPr>
        <w:t xml:space="preserve">I </w:t>
      </w:r>
      <w:r w:rsidRPr="0082197A">
        <w:rPr>
          <w:b/>
        </w:rPr>
        <w:t>have contact</w:t>
      </w:r>
      <w:r w:rsidR="00660BE4" w:rsidRPr="0014344D">
        <w:rPr>
          <w:b/>
        </w:rPr>
        <w:t xml:space="preserve"> with </w:t>
      </w:r>
      <w:r w:rsidR="0014344D" w:rsidRPr="0014344D">
        <w:rPr>
          <w:b/>
        </w:rPr>
        <w:t xml:space="preserve">my </w:t>
      </w:r>
      <w:r w:rsidR="00660BE4" w:rsidRPr="0014344D">
        <w:rPr>
          <w:b/>
        </w:rPr>
        <w:t>mentor</w:t>
      </w:r>
      <w:r w:rsidRPr="0082197A">
        <w:rPr>
          <w:b/>
        </w:rPr>
        <w:t xml:space="preserve"> </w:t>
      </w:r>
      <w:r w:rsidR="00D44BF3">
        <w:rPr>
          <w:b/>
        </w:rPr>
        <w:t>and how can I best prepare</w:t>
      </w:r>
      <w:r w:rsidR="0014344D" w:rsidRPr="0014344D">
        <w:rPr>
          <w:b/>
        </w:rPr>
        <w:t>?</w:t>
      </w:r>
      <w:r w:rsidR="0014344D" w:rsidRPr="0014344D" w:rsidDel="0014344D">
        <w:rPr>
          <w:b/>
        </w:rPr>
        <w:t xml:space="preserve"> </w:t>
      </w:r>
    </w:p>
    <w:p w14:paraId="5D41741D" w14:textId="77777777" w:rsidR="00EE0E46" w:rsidRDefault="00EE0E46" w:rsidP="00EE0E46">
      <w:pPr>
        <w:pStyle w:val="ListParagraph"/>
      </w:pPr>
    </w:p>
    <w:p w14:paraId="5D41741E" w14:textId="77777777" w:rsidR="0014344D" w:rsidRDefault="00EE0E46" w:rsidP="0082197A">
      <w:pPr>
        <w:pStyle w:val="ListParagraph"/>
        <w:numPr>
          <w:ilvl w:val="0"/>
          <w:numId w:val="1"/>
        </w:numPr>
      </w:pPr>
      <w:r>
        <w:t xml:space="preserve">Direct contact at the start is very helpful.  </w:t>
      </w:r>
      <w:r w:rsidR="0014344D">
        <w:t>A phone</w:t>
      </w:r>
      <w:r w:rsidR="0082197A">
        <w:t xml:space="preserve"> call is the most common method </w:t>
      </w:r>
      <w:r w:rsidR="00415EFA">
        <w:t>however technologies</w:t>
      </w:r>
      <w:r>
        <w:t xml:space="preserve"> such as Skype, </w:t>
      </w:r>
      <w:r w:rsidR="00415EFA">
        <w:t>Face Time,</w:t>
      </w:r>
      <w:r>
        <w:t xml:space="preserve"> etc</w:t>
      </w:r>
      <w:r w:rsidR="006B1B00">
        <w:t>…</w:t>
      </w:r>
      <w:r>
        <w:t xml:space="preserve"> can </w:t>
      </w:r>
      <w:r w:rsidR="0014344D">
        <w:t>enhance the connection</w:t>
      </w:r>
      <w:r>
        <w:t xml:space="preserve">.  </w:t>
      </w:r>
    </w:p>
    <w:p w14:paraId="5D41741F" w14:textId="77777777" w:rsidR="00144D50" w:rsidRDefault="00EE0E46" w:rsidP="0082197A">
      <w:pPr>
        <w:pStyle w:val="ListParagraph"/>
        <w:numPr>
          <w:ilvl w:val="0"/>
          <w:numId w:val="1"/>
        </w:numPr>
      </w:pPr>
      <w:r>
        <w:t xml:space="preserve">ICMA </w:t>
      </w:r>
      <w:r w:rsidR="00D44BF3">
        <w:t xml:space="preserve">Annual Conference, </w:t>
      </w:r>
      <w:r>
        <w:t xml:space="preserve">Regional </w:t>
      </w:r>
      <w:r w:rsidR="006B1B00">
        <w:t xml:space="preserve">Summits </w:t>
      </w:r>
      <w:r>
        <w:t xml:space="preserve">and other events can also provide </w:t>
      </w:r>
      <w:r w:rsidR="0014344D">
        <w:t xml:space="preserve">the </w:t>
      </w:r>
      <w:r>
        <w:t>opportunity</w:t>
      </w:r>
      <w:r w:rsidR="0014344D">
        <w:t xml:space="preserve"> for face to face connection.</w:t>
      </w:r>
      <w:r>
        <w:t xml:space="preserve">  I</w:t>
      </w:r>
      <w:r w:rsidR="00144D50">
        <w:t xml:space="preserve">t is suggested that you have telephone and </w:t>
      </w:r>
      <w:r w:rsidR="0082197A">
        <w:t>e-mail contact with your mentor</w:t>
      </w:r>
      <w:r w:rsidR="006B1B00">
        <w:t>, at a minimum of once every 3 months</w:t>
      </w:r>
      <w:r w:rsidR="00D44BF3">
        <w:t xml:space="preserve"> but this will be determined by the two of you and you may choose to meet monthly</w:t>
      </w:r>
      <w:r w:rsidR="00415EFA">
        <w:t xml:space="preserve"> or even more often</w:t>
      </w:r>
      <w:r w:rsidR="006B1B00">
        <w:t>.</w:t>
      </w:r>
      <w:r w:rsidR="00660BE4">
        <w:t xml:space="preserve">  </w:t>
      </w:r>
      <w:r w:rsidR="0014344D">
        <w:t xml:space="preserve">  </w:t>
      </w:r>
    </w:p>
    <w:p w14:paraId="5D417420" w14:textId="77777777" w:rsidR="00660BE4" w:rsidRDefault="00660BE4" w:rsidP="0082197A">
      <w:pPr>
        <w:pStyle w:val="ListParagraph"/>
        <w:numPr>
          <w:ilvl w:val="0"/>
          <w:numId w:val="1"/>
        </w:numPr>
      </w:pPr>
      <w:r>
        <w:t>Prior to speaking with your mentor you should:</w:t>
      </w:r>
    </w:p>
    <w:p w14:paraId="5D417421" w14:textId="77777777" w:rsidR="00D44BF3" w:rsidRDefault="00D44BF3" w:rsidP="0082197A">
      <w:pPr>
        <w:pStyle w:val="ListParagraph"/>
        <w:numPr>
          <w:ilvl w:val="0"/>
          <w:numId w:val="3"/>
        </w:numPr>
      </w:pPr>
      <w:r>
        <w:t>Do your homework--</w:t>
      </w:r>
      <w:r w:rsidR="00660BE4">
        <w:t>Look them up in Who’s Who</w:t>
      </w:r>
      <w:r>
        <w:t xml:space="preserve"> on icma.org</w:t>
      </w:r>
      <w:r w:rsidR="00660BE4">
        <w:t xml:space="preserve"> </w:t>
      </w:r>
    </w:p>
    <w:p w14:paraId="5D417422" w14:textId="77777777" w:rsidR="00D44BF3" w:rsidRDefault="00D44BF3" w:rsidP="0082197A">
      <w:pPr>
        <w:pStyle w:val="ListParagraph"/>
        <w:numPr>
          <w:ilvl w:val="0"/>
          <w:numId w:val="3"/>
        </w:numPr>
      </w:pPr>
      <w:r>
        <w:t>Think about what you want to gain from the mentor relationship and from the MCMI program—be prepared to discuss your goals with your mentor</w:t>
      </w:r>
    </w:p>
    <w:p w14:paraId="5D417423" w14:textId="77777777" w:rsidR="00660BE4" w:rsidRDefault="00D44BF3" w:rsidP="0082197A">
      <w:pPr>
        <w:pStyle w:val="ListParagraph"/>
        <w:numPr>
          <w:ilvl w:val="0"/>
          <w:numId w:val="3"/>
        </w:numPr>
      </w:pPr>
      <w:r>
        <w:t xml:space="preserve">Be ready to explore possible projects for the </w:t>
      </w:r>
      <w:r w:rsidR="00660BE4">
        <w:t>Management Application Project,</w:t>
      </w:r>
      <w:r>
        <w:t xml:space="preserve"> (</w:t>
      </w:r>
      <w:r w:rsidR="00415EFA">
        <w:t>if you are planning to do a MAP</w:t>
      </w:r>
      <w:r>
        <w:t xml:space="preserve"> in order to receive the 6 month credit toward </w:t>
      </w:r>
      <w:proofErr w:type="gramStart"/>
      <w:r>
        <w:t>credentialing</w:t>
      </w:r>
      <w:proofErr w:type="gramEnd"/>
      <w:r w:rsidR="00660BE4">
        <w:t>.</w:t>
      </w:r>
      <w:r>
        <w:t xml:space="preserve"> Your mentor is the one who will approve the project to be done and also will approve its completion.)</w:t>
      </w:r>
    </w:p>
    <w:p w14:paraId="5D417424" w14:textId="77777777" w:rsidR="00E9015E" w:rsidRDefault="00E9015E" w:rsidP="0082197A">
      <w:r>
        <w:t>Whether or not you are planning to do a MAP, you should feel a connection to ICMA and our members by your participation in the MCMI mini-courses and by attending the Regional Summit and ICMA annual conference.  The mini-courses will be the core of this curriculum.</w:t>
      </w:r>
    </w:p>
    <w:p w14:paraId="5D417425" w14:textId="4FBB9D82" w:rsidR="00E9015E" w:rsidRDefault="00E9015E" w:rsidP="0082197A">
      <w:r>
        <w:t xml:space="preserve">After each section of the MCMI (regional summit, each mini-course, annual conference, etc…) you </w:t>
      </w:r>
      <w:r w:rsidR="002754FD">
        <w:t>will be asked to complete an evaluation of the course/event using survey monkey.  The evaluation will ask you about what you learned and how you plan to use what you learn as you move forward in your career.</w:t>
      </w:r>
    </w:p>
    <w:p w14:paraId="5D417427" w14:textId="77777777" w:rsidR="00E9015E" w:rsidRDefault="00E9015E" w:rsidP="0082197A"/>
    <w:p w14:paraId="5D417428" w14:textId="77777777" w:rsidR="00EE0E46" w:rsidRDefault="00EE0E46" w:rsidP="00EE0E46">
      <w:pPr>
        <w:pStyle w:val="ListParagraph"/>
      </w:pPr>
    </w:p>
    <w:p w14:paraId="5D417429" w14:textId="77777777" w:rsidR="006B1B00" w:rsidRDefault="006B1B00" w:rsidP="00EE0E46">
      <w:pPr>
        <w:pStyle w:val="ListParagraph"/>
      </w:pPr>
    </w:p>
    <w:p w14:paraId="5D41742A" w14:textId="77777777" w:rsidR="006B1B00" w:rsidRPr="002754FD" w:rsidRDefault="00D44BF3" w:rsidP="002754FD">
      <w:pPr>
        <w:rPr>
          <w:b/>
        </w:rPr>
      </w:pPr>
      <w:r w:rsidRPr="002754FD">
        <w:rPr>
          <w:b/>
        </w:rPr>
        <w:lastRenderedPageBreak/>
        <w:t>What is the MAP?</w:t>
      </w:r>
    </w:p>
    <w:p w14:paraId="5D41742B" w14:textId="77777777" w:rsidR="00144D50" w:rsidRPr="0082197A" w:rsidRDefault="00D44BF3" w:rsidP="002754FD">
      <w:pPr>
        <w:ind w:left="360"/>
      </w:pPr>
      <w:r>
        <w:t xml:space="preserve">The </w:t>
      </w:r>
      <w:r w:rsidR="009E7DA0" w:rsidRPr="0082197A">
        <w:t>Management Application Project</w:t>
      </w:r>
      <w:r w:rsidR="00415EFA">
        <w:t xml:space="preserve"> or </w:t>
      </w:r>
      <w:r w:rsidR="006B1B00">
        <w:t xml:space="preserve">MAP </w:t>
      </w:r>
      <w:r w:rsidR="009E7DA0" w:rsidRPr="0082197A">
        <w:t>is designed to help you apply what you have learned throughout the MCMI experience</w:t>
      </w:r>
      <w:r w:rsidR="0082197A">
        <w:t xml:space="preserve">. It should </w:t>
      </w:r>
      <w:r>
        <w:t xml:space="preserve">be a project that will </w:t>
      </w:r>
      <w:r w:rsidR="009E7DA0" w:rsidRPr="0082197A">
        <w:t>improve or enhance your organization, community</w:t>
      </w:r>
      <w:r w:rsidR="006B1B00">
        <w:t>, region at large</w:t>
      </w:r>
      <w:r w:rsidR="009E7DA0" w:rsidRPr="0082197A">
        <w:t xml:space="preserve"> or the profession of local government management.</w:t>
      </w:r>
      <w:r w:rsidR="006B1B00">
        <w:t xml:space="preserve">  The project should be of use to you</w:t>
      </w:r>
      <w:r w:rsidR="00415EFA">
        <w:t xml:space="preserve"> yet</w:t>
      </w:r>
      <w:r>
        <w:t xml:space="preserve"> cannot be part of what is considered your usual work assignments</w:t>
      </w:r>
      <w:r w:rsidR="006B1B00">
        <w:t>.</w:t>
      </w:r>
      <w:r w:rsidR="00660BE4">
        <w:t xml:space="preserve">  Completion of the MAP allows you to gain 6 months of credit toward credentialing (note, to become credentialed you must be a member of ICMA</w:t>
      </w:r>
      <w:r>
        <w:t xml:space="preserve"> however the credit “goes into the bank” so that when you are elig</w:t>
      </w:r>
      <w:r w:rsidR="0082197A">
        <w:t>i</w:t>
      </w:r>
      <w:r>
        <w:t>ble it will still count toward the experience requirement for credentialing</w:t>
      </w:r>
      <w:r w:rsidR="00660BE4">
        <w:t>).</w:t>
      </w:r>
      <w:r w:rsidR="00C12E74">
        <w:t xml:space="preserve">  You will find examples of successfully completed MAPs at the bottom of the </w:t>
      </w:r>
      <w:hyperlink r:id="rId9" w:history="1">
        <w:r w:rsidR="00C12E74" w:rsidRPr="00C12E74">
          <w:rPr>
            <w:rStyle w:val="Hyperlink"/>
          </w:rPr>
          <w:t xml:space="preserve">Emerging Leaders Development </w:t>
        </w:r>
      </w:hyperlink>
      <w:r w:rsidR="00C12E74">
        <w:t>webpage (scroll down to the bottom of the page).</w:t>
      </w:r>
    </w:p>
    <w:p w14:paraId="5D41742C" w14:textId="77777777" w:rsidR="00144D50" w:rsidRPr="009E7DA0" w:rsidRDefault="00144D50" w:rsidP="00144D50">
      <w:pPr>
        <w:rPr>
          <w:color w:val="00B050"/>
        </w:rPr>
      </w:pPr>
    </w:p>
    <w:p w14:paraId="5D41742D" w14:textId="77777777" w:rsidR="00144D50" w:rsidRDefault="00144D50" w:rsidP="00144D50">
      <w:r>
        <w:t xml:space="preserve">If you are doing a </w:t>
      </w:r>
      <w:r w:rsidR="00660BE4">
        <w:t xml:space="preserve">MAP </w:t>
      </w:r>
      <w:r>
        <w:t>project, you should:</w:t>
      </w:r>
    </w:p>
    <w:p w14:paraId="5D41742E" w14:textId="77777777" w:rsidR="00E9015E" w:rsidRPr="0082197A" w:rsidRDefault="00E9015E" w:rsidP="00144D50">
      <w:pPr>
        <w:pStyle w:val="ListParagraph"/>
        <w:numPr>
          <w:ilvl w:val="0"/>
          <w:numId w:val="2"/>
        </w:numPr>
        <w:rPr>
          <w:b/>
        </w:rPr>
      </w:pPr>
      <w:r>
        <w:t>Decide on a project and get approval from your mentor.</w:t>
      </w:r>
    </w:p>
    <w:p w14:paraId="5D41742F" w14:textId="77777777" w:rsidR="00E9015E" w:rsidRPr="0082197A" w:rsidRDefault="00E9015E" w:rsidP="0082197A">
      <w:pPr>
        <w:pStyle w:val="ListParagraph"/>
        <w:rPr>
          <w:b/>
        </w:rPr>
      </w:pPr>
    </w:p>
    <w:p w14:paraId="5D417430" w14:textId="77777777" w:rsidR="00E9015E" w:rsidRPr="0082197A" w:rsidRDefault="00144D50" w:rsidP="00144D50">
      <w:pPr>
        <w:pStyle w:val="ListParagraph"/>
        <w:numPr>
          <w:ilvl w:val="0"/>
          <w:numId w:val="2"/>
        </w:numPr>
        <w:rPr>
          <w:b/>
        </w:rPr>
      </w:pPr>
      <w:r>
        <w:t>Establish a schedule for completion a</w:t>
      </w:r>
      <w:r w:rsidR="000A5548">
        <w:t>greed to by you and your mentor.</w:t>
      </w:r>
      <w:r w:rsidR="00EE0E46">
        <w:t xml:space="preserve">  </w:t>
      </w:r>
      <w:r w:rsidR="00E9015E" w:rsidRPr="008C742C">
        <w:t>Projects should be completed within 3-6 months of completion of your coursework and may be completed earlier with the approval of your mentor.</w:t>
      </w:r>
      <w:r w:rsidR="00EE0E46">
        <w:t xml:space="preserve">    </w:t>
      </w:r>
    </w:p>
    <w:p w14:paraId="5D417431" w14:textId="77777777" w:rsidR="00E9015E" w:rsidRPr="0082197A" w:rsidRDefault="00E9015E" w:rsidP="0082197A">
      <w:pPr>
        <w:pStyle w:val="ListParagraph"/>
        <w:rPr>
          <w:b/>
        </w:rPr>
      </w:pPr>
    </w:p>
    <w:p w14:paraId="5D417432" w14:textId="77777777" w:rsidR="00144D50" w:rsidRPr="00EE0E46" w:rsidRDefault="00E9015E" w:rsidP="00144D50">
      <w:pPr>
        <w:pStyle w:val="ListParagraph"/>
        <w:numPr>
          <w:ilvl w:val="0"/>
          <w:numId w:val="2"/>
        </w:numPr>
        <w:rPr>
          <w:b/>
        </w:rPr>
      </w:pPr>
      <w:r w:rsidRPr="0082197A">
        <w:t>In</w:t>
      </w:r>
      <w:r>
        <w:rPr>
          <w:b/>
        </w:rPr>
        <w:t xml:space="preserve"> </w:t>
      </w:r>
      <w:r w:rsidR="0082197A">
        <w:t>general</w:t>
      </w:r>
      <w:r>
        <w:t>,</w:t>
      </w:r>
      <w:r w:rsidR="0082197A">
        <w:t xml:space="preserve"> </w:t>
      </w:r>
      <w:r w:rsidR="009E7DA0" w:rsidRPr="0082197A">
        <w:t xml:space="preserve">3-6 months after completion of the coursework </w:t>
      </w:r>
      <w:r w:rsidR="0082197A">
        <w:t>is a good goal</w:t>
      </w:r>
      <w:r>
        <w:t xml:space="preserve"> </w:t>
      </w:r>
      <w:r w:rsidR="009E7DA0" w:rsidRPr="0082197A">
        <w:t xml:space="preserve">but it could be sooner if that’s the timeline agreed upon by mentor and </w:t>
      </w:r>
      <w:r>
        <w:t xml:space="preserve">MCMI </w:t>
      </w:r>
      <w:r w:rsidR="009E7DA0" w:rsidRPr="0082197A">
        <w:t>participant.</w:t>
      </w:r>
    </w:p>
    <w:p w14:paraId="5D417433" w14:textId="77777777" w:rsidR="00415EFA" w:rsidRDefault="00E9015E" w:rsidP="00415EFA">
      <w:pPr>
        <w:pStyle w:val="ListParagraph"/>
      </w:pPr>
      <w:r>
        <w:t>Discuss your project with your mentor who will need to approve the anticipated length of your report and the research method(s) you will use</w:t>
      </w:r>
    </w:p>
    <w:p w14:paraId="5D417434" w14:textId="77777777" w:rsidR="00415EFA" w:rsidRDefault="00415EFA" w:rsidP="00415EFA">
      <w:pPr>
        <w:pStyle w:val="ListParagraph"/>
      </w:pPr>
    </w:p>
    <w:p w14:paraId="5D417435" w14:textId="77777777" w:rsidR="00E9015E" w:rsidRDefault="00E9015E" w:rsidP="00415EFA">
      <w:pPr>
        <w:pStyle w:val="ListParagraph"/>
        <w:numPr>
          <w:ilvl w:val="0"/>
          <w:numId w:val="2"/>
        </w:numPr>
      </w:pPr>
      <w:r w:rsidRPr="00415EFA">
        <w:rPr>
          <w:b/>
        </w:rPr>
        <w:t>Your project topic and summary should be approved by your mentor before they are submitted</w:t>
      </w:r>
      <w:r w:rsidRPr="008C742C">
        <w:t xml:space="preserve"> to ICMA.  The mentor is the one who approves the concept, the schedule and the completion of the MAP. ICMA asks to be notified once it is complete</w:t>
      </w:r>
      <w:r>
        <w:t>.</w:t>
      </w:r>
      <w:r w:rsidRPr="008C742C">
        <w:t xml:space="preserve"> </w:t>
      </w:r>
      <w:r>
        <w:t>T</w:t>
      </w:r>
      <w:r w:rsidRPr="008C742C">
        <w:t xml:space="preserve">he MAP </w:t>
      </w:r>
      <w:r>
        <w:t xml:space="preserve">will </w:t>
      </w:r>
      <w:r w:rsidRPr="008C742C">
        <w:t>be posted on the Knowledge Network so that others can benefit</w:t>
      </w:r>
      <w:r w:rsidR="0082197A">
        <w:t>.</w:t>
      </w:r>
    </w:p>
    <w:p w14:paraId="5D417436" w14:textId="77777777" w:rsidR="005702D0" w:rsidRDefault="00E9015E" w:rsidP="00415EFA">
      <w:pPr>
        <w:ind w:left="360"/>
      </w:pPr>
      <w:r>
        <w:t>Fo</w:t>
      </w:r>
      <w:r w:rsidR="0082197A">
        <w:t>r the Knowledge Network posting y</w:t>
      </w:r>
      <w:r w:rsidR="009E7DA0" w:rsidRPr="0082197A">
        <w:t xml:space="preserve">ou should </w:t>
      </w:r>
      <w:r>
        <w:t>provide</w:t>
      </w:r>
      <w:r w:rsidR="009E7DA0" w:rsidRPr="0082197A">
        <w:t xml:space="preserve"> a clear statement of what you are doing, what the outcome is and any guidelines you would give to someone else attempting a similar project. We all learn from doing and often learn what would have made the project more useful only after completing it. </w:t>
      </w:r>
    </w:p>
    <w:p w14:paraId="5D417437" w14:textId="77777777" w:rsidR="008C5261" w:rsidRDefault="008C5261" w:rsidP="005702D0">
      <w:r w:rsidRPr="00A46522">
        <w:rPr>
          <w:b/>
          <w:color w:val="00B050"/>
        </w:rPr>
        <w:br/>
      </w:r>
    </w:p>
    <w:p w14:paraId="5D417438" w14:textId="77777777" w:rsidR="00660BE4" w:rsidRDefault="00660BE4" w:rsidP="00E9015E"/>
    <w:sectPr w:rsidR="0066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62A"/>
    <w:multiLevelType w:val="hybridMultilevel"/>
    <w:tmpl w:val="1418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C237A"/>
    <w:multiLevelType w:val="hybridMultilevel"/>
    <w:tmpl w:val="55146712"/>
    <w:lvl w:ilvl="0" w:tplc="CA1E84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BB2214C"/>
    <w:multiLevelType w:val="hybridMultilevel"/>
    <w:tmpl w:val="4DC4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E3"/>
    <w:rsid w:val="000329E3"/>
    <w:rsid w:val="00063685"/>
    <w:rsid w:val="000A5548"/>
    <w:rsid w:val="0010174D"/>
    <w:rsid w:val="0014344D"/>
    <w:rsid w:val="00144D50"/>
    <w:rsid w:val="001F78DC"/>
    <w:rsid w:val="0023025D"/>
    <w:rsid w:val="00271FEE"/>
    <w:rsid w:val="002754FD"/>
    <w:rsid w:val="002F0B43"/>
    <w:rsid w:val="00415EFA"/>
    <w:rsid w:val="00520E4C"/>
    <w:rsid w:val="005702D0"/>
    <w:rsid w:val="00660BE4"/>
    <w:rsid w:val="006B1B00"/>
    <w:rsid w:val="0082197A"/>
    <w:rsid w:val="008C5261"/>
    <w:rsid w:val="009E7DA0"/>
    <w:rsid w:val="00A46522"/>
    <w:rsid w:val="00B8271B"/>
    <w:rsid w:val="00C12E74"/>
    <w:rsid w:val="00CD49F3"/>
    <w:rsid w:val="00D44BF3"/>
    <w:rsid w:val="00E9015E"/>
    <w:rsid w:val="00E94ABA"/>
    <w:rsid w:val="00E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7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2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7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2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2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7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cma.org/en/university/leadership_development/eld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A8C6E7D8EEE43A61BFA605D9C2EC8" ma:contentTypeVersion="0" ma:contentTypeDescription="Create a new document." ma:contentTypeScope="" ma:versionID="17d04f9ada4c5afe76b3f1d277387a64">
  <xsd:schema xmlns:xsd="http://www.w3.org/2001/XMLSchema" xmlns:xs="http://www.w3.org/2001/XMLSchema" xmlns:p="http://schemas.microsoft.com/office/2006/metadata/properties" xmlns:ns2="6E8C5A4C-8E7D-43EE-A61B-FA605D9C2EC8" targetNamespace="http://schemas.microsoft.com/office/2006/metadata/properties" ma:root="true" ma:fieldsID="f26e7b8cc484cd0cd9eb308ca5ffb398" ns2:_="">
    <xsd:import namespace="6E8C5A4C-8E7D-43EE-A61B-FA605D9C2EC8"/>
    <xsd:element name="properties">
      <xsd:complexType>
        <xsd:sequence>
          <xsd:element name="documentManagement">
            <xsd:complexType>
              <xsd:all>
                <xsd:element ref="ns2:Day_x002f_Tim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5A4C-8E7D-43EE-A61B-FA605D9C2EC8" elementFormDefault="qualified">
    <xsd:import namespace="http://schemas.microsoft.com/office/2006/documentManagement/types"/>
    <xsd:import namespace="http://schemas.microsoft.com/office/infopath/2007/PartnerControls"/>
    <xsd:element name="Day_x002f_Times" ma:index="8" nillable="true" ma:displayName="Day/Times" ma:internalName="Day_x002f_Tim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y_x002f_Times xmlns="6E8C5A4C-8E7D-43EE-A61B-FA605D9C2EC8" xsi:nil="true"/>
  </documentManagement>
</p:properties>
</file>

<file path=customXml/itemProps1.xml><?xml version="1.0" encoding="utf-8"?>
<ds:datastoreItem xmlns:ds="http://schemas.openxmlformats.org/officeDocument/2006/customXml" ds:itemID="{02F3123D-0836-4AF1-91C0-08518FE1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C5A4C-8E7D-43EE-A61B-FA605D9C2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AC890-6B2B-40DB-8CCB-A59C1633E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35D89-7703-4A97-951E-012C5D5835E7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6E8C5A4C-8E7D-43EE-A61B-FA605D9C2EC8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</dc:creator>
  <cp:lastModifiedBy>flittky</cp:lastModifiedBy>
  <cp:revision>2</cp:revision>
  <cp:lastPrinted>2014-04-16T20:15:00Z</cp:lastPrinted>
  <dcterms:created xsi:type="dcterms:W3CDTF">2015-02-26T15:59:00Z</dcterms:created>
  <dcterms:modified xsi:type="dcterms:W3CDTF">2015-02-26T15:59:00Z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0x0101004C5A8C6E7D8EEE43A61BFA605D9C2EC8</vt:lpwstr>
  </property>
</Properties>
</file>